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76BD1" w14:textId="7918F4A6" w:rsidR="3CB144A0" w:rsidRDefault="4436AAF8" w:rsidP="4436AAF8">
      <w:pPr>
        <w:spacing w:before="150" w:after="150" w:line="240" w:lineRule="auto"/>
        <w:rPr>
          <w:rFonts w:ascii="Calibri" w:eastAsia="Calibri" w:hAnsi="Calibri" w:cs="Calibri"/>
          <w:sz w:val="40"/>
          <w:szCs w:val="40"/>
        </w:rPr>
      </w:pPr>
      <w:r w:rsidRPr="4436AAF8">
        <w:rPr>
          <w:rFonts w:ascii="Calibri" w:eastAsia="Calibri" w:hAnsi="Calibri" w:cs="Calibri"/>
          <w:b/>
          <w:bCs/>
          <w:color w:val="2C7FA3"/>
          <w:sz w:val="40"/>
          <w:szCs w:val="40"/>
        </w:rPr>
        <w:t xml:space="preserve">Green Labs Project Officer </w:t>
      </w:r>
    </w:p>
    <w:p w14:paraId="62B7336B" w14:textId="77777777" w:rsidR="00A479DD" w:rsidRDefault="00D96AFA" w:rsidP="3CB144A0">
      <w:pPr>
        <w:tabs>
          <w:tab w:val="left" w:pos="1800"/>
          <w:tab w:val="center" w:pos="4819"/>
        </w:tabs>
        <w:spacing w:after="0"/>
        <w:rPr>
          <w:rFonts w:cs="Arial"/>
          <w:b/>
          <w:bCs/>
          <w:color w:val="385623"/>
          <w:sz w:val="40"/>
          <w:szCs w:val="40"/>
        </w:rPr>
      </w:pPr>
      <w:r>
        <w:rPr>
          <w:rFonts w:cs="Arial"/>
          <w:b/>
          <w:color w:val="385623" w:themeColor="accent6" w:themeShade="80"/>
          <w:sz w:val="44"/>
        </w:rPr>
        <w:tab/>
      </w:r>
      <w:r w:rsidRPr="00E92641">
        <w:rPr>
          <w:rFonts w:cs="Arial"/>
          <w:b/>
          <w:color w:val="385623" w:themeColor="accent6" w:themeShade="80"/>
          <w:sz w:val="40"/>
          <w:szCs w:val="20"/>
        </w:rPr>
        <w:tab/>
      </w:r>
    </w:p>
    <w:p w14:paraId="7748A552" w14:textId="6B597A56" w:rsidR="00782645" w:rsidRPr="00A479DD" w:rsidRDefault="00DF5E1B" w:rsidP="00A479DD">
      <w:pPr>
        <w:tabs>
          <w:tab w:val="left" w:pos="1800"/>
          <w:tab w:val="center" w:pos="4819"/>
        </w:tabs>
        <w:spacing w:after="0"/>
        <w:rPr>
          <w:rFonts w:cs="Arial"/>
          <w:b/>
          <w:color w:val="385623" w:themeColor="accent6" w:themeShade="80"/>
          <w:sz w:val="40"/>
          <w:szCs w:val="20"/>
        </w:rPr>
      </w:pPr>
      <w:r>
        <w:rPr>
          <w:rFonts w:cs="Arial"/>
          <w:b/>
          <w:sz w:val="24"/>
          <w:szCs w:val="20"/>
        </w:rPr>
        <w:t>Position</w:t>
      </w:r>
      <w:r w:rsidR="00782645" w:rsidRPr="00E92641">
        <w:rPr>
          <w:rFonts w:cs="Arial"/>
          <w:b/>
          <w:sz w:val="24"/>
          <w:szCs w:val="20"/>
        </w:rPr>
        <w:t xml:space="preserve"> title</w:t>
      </w:r>
    </w:p>
    <w:p w14:paraId="60F227A5" w14:textId="19E05853" w:rsidR="29A5267C" w:rsidRDefault="009119FC" w:rsidP="3CB144A0">
      <w:pPr>
        <w:jc w:val="both"/>
        <w:rPr>
          <w:rFonts w:cs="Arial"/>
        </w:rPr>
      </w:pPr>
      <w:r>
        <w:rPr>
          <w:rFonts w:cs="Arial"/>
        </w:rPr>
        <w:t xml:space="preserve">Student Internship: </w:t>
      </w:r>
      <w:r w:rsidR="3CB144A0" w:rsidRPr="3CB144A0">
        <w:rPr>
          <w:rFonts w:cs="Arial"/>
        </w:rPr>
        <w:t>Green Labs Project Officer</w:t>
      </w:r>
    </w:p>
    <w:p w14:paraId="55CD72DE" w14:textId="77777777" w:rsidR="00B15C98" w:rsidRPr="00B260C0" w:rsidRDefault="00B15C98" w:rsidP="00B15C98">
      <w:pPr>
        <w:spacing w:after="0" w:line="240" w:lineRule="auto"/>
        <w:rPr>
          <w:rFonts w:eastAsia="Times New Roman" w:cs="Helvetica"/>
          <w:b/>
          <w:color w:val="000000"/>
          <w:sz w:val="24"/>
          <w:szCs w:val="18"/>
          <w:lang w:eastAsia="en-GB"/>
        </w:rPr>
      </w:pPr>
      <w:r w:rsidRPr="00B260C0">
        <w:rPr>
          <w:rFonts w:eastAsia="Times New Roman" w:cs="Helvetica"/>
          <w:b/>
          <w:color w:val="000000"/>
          <w:sz w:val="24"/>
          <w:szCs w:val="18"/>
          <w:lang w:eastAsia="en-GB"/>
        </w:rPr>
        <w:t>Employer:</w:t>
      </w:r>
    </w:p>
    <w:p w14:paraId="278C8B6C" w14:textId="0927AB10" w:rsidR="00B15C98" w:rsidRDefault="0037721E" w:rsidP="00B15C98">
      <w:pPr>
        <w:spacing w:after="150" w:line="240" w:lineRule="auto"/>
        <w:rPr>
          <w:rFonts w:cs="Arial"/>
          <w:b/>
          <w:bCs/>
          <w:sz w:val="24"/>
          <w:szCs w:val="24"/>
        </w:rPr>
      </w:pPr>
      <w:hyperlink r:id="rId10" w:history="1">
        <w:r w:rsidR="00B15C98" w:rsidRPr="00764100">
          <w:rPr>
            <w:rFonts w:eastAsia="Times New Roman" w:cs="Helvetica"/>
            <w:color w:val="0F7CA4"/>
            <w:szCs w:val="18"/>
            <w:u w:val="single"/>
            <w:lang w:eastAsia="en-GB"/>
          </w:rPr>
          <w:t>University of Bristol (</w:t>
        </w:r>
        <w:proofErr w:type="spellStart"/>
        <w:r w:rsidR="00B15C98" w:rsidRPr="00764100">
          <w:rPr>
            <w:rFonts w:eastAsia="Times New Roman" w:cs="Helvetica"/>
            <w:color w:val="0F7CA4"/>
            <w:szCs w:val="18"/>
            <w:u w:val="single"/>
            <w:lang w:eastAsia="en-GB"/>
          </w:rPr>
          <w:t>UoB</w:t>
        </w:r>
        <w:proofErr w:type="spellEnd"/>
        <w:r w:rsidR="00B15C98" w:rsidRPr="00764100">
          <w:rPr>
            <w:rFonts w:eastAsia="Times New Roman" w:cs="Helvetica"/>
            <w:color w:val="0F7CA4"/>
            <w:szCs w:val="18"/>
            <w:u w:val="single"/>
            <w:lang w:eastAsia="en-GB"/>
          </w:rPr>
          <w:t>)</w:t>
        </w:r>
      </w:hyperlink>
      <w:r w:rsidR="00B15C98" w:rsidRPr="00764100">
        <w:rPr>
          <w:rFonts w:eastAsia="Times New Roman" w:cs="Helvetica"/>
          <w:color w:val="000000"/>
          <w:szCs w:val="18"/>
          <w:lang w:eastAsia="en-GB"/>
        </w:rPr>
        <w:t> - </w:t>
      </w:r>
      <w:r w:rsidR="00B15C98" w:rsidRPr="00764100">
        <w:rPr>
          <w:rFonts w:eastAsia="Times New Roman" w:cs="Helvetica"/>
          <w:i/>
          <w:iCs/>
          <w:color w:val="000000"/>
          <w:szCs w:val="18"/>
          <w:lang w:eastAsia="en-GB"/>
        </w:rPr>
        <w:t>Sustainability</w:t>
      </w:r>
    </w:p>
    <w:p w14:paraId="1A5205BE" w14:textId="33CA1680" w:rsidR="006C5122" w:rsidRPr="00E92641" w:rsidRDefault="29A5267C" w:rsidP="29A5267C">
      <w:pPr>
        <w:jc w:val="both"/>
        <w:rPr>
          <w:rFonts w:cs="Arial"/>
          <w:b/>
          <w:bCs/>
          <w:sz w:val="24"/>
          <w:szCs w:val="24"/>
        </w:rPr>
      </w:pPr>
      <w:r w:rsidRPr="29A5267C">
        <w:rPr>
          <w:rFonts w:cs="Arial"/>
          <w:b/>
          <w:bCs/>
          <w:sz w:val="24"/>
          <w:szCs w:val="24"/>
        </w:rPr>
        <w:t>Background information</w:t>
      </w:r>
    </w:p>
    <w:p w14:paraId="57B30DE8" w14:textId="0EF0B676" w:rsidR="00F51434" w:rsidRPr="00E92641" w:rsidRDefault="29A5267C" w:rsidP="29A5267C">
      <w:pPr>
        <w:jc w:val="both"/>
        <w:rPr>
          <w:rFonts w:cs="Arial"/>
        </w:rPr>
      </w:pPr>
      <w:r w:rsidRPr="29A5267C">
        <w:rPr>
          <w:rFonts w:cs="Arial"/>
        </w:rPr>
        <w:t xml:space="preserve">The Green Labs Initiative provides resources and programmes specifically tailored for Bristol University STEM buildings and laboratories to help them run as sustainably as possible and meet our 2030 carbon neutrality target. The initiative </w:t>
      </w:r>
      <w:r w:rsidR="009119FC">
        <w:rPr>
          <w:rFonts w:cs="Arial"/>
        </w:rPr>
        <w:t>reduces</w:t>
      </w:r>
      <w:r w:rsidRPr="29A5267C">
        <w:rPr>
          <w:rFonts w:cs="Arial"/>
        </w:rPr>
        <w:t xml:space="preserve"> the environmental impact of our labs by focusing on energy, carbon, water</w:t>
      </w:r>
      <w:r w:rsidR="009119FC">
        <w:rPr>
          <w:rFonts w:cs="Arial"/>
        </w:rPr>
        <w:t xml:space="preserve">, </w:t>
      </w:r>
      <w:proofErr w:type="gramStart"/>
      <w:r w:rsidR="009119FC">
        <w:rPr>
          <w:rFonts w:cs="Arial"/>
        </w:rPr>
        <w:t>procurement</w:t>
      </w:r>
      <w:proofErr w:type="gramEnd"/>
      <w:r w:rsidRPr="29A5267C">
        <w:rPr>
          <w:rFonts w:cs="Arial"/>
        </w:rPr>
        <w:t xml:space="preserve"> and waste, as well as engagement and awareness activities to encourage behaviour change. The objective is to embed sustainability within all our teaching and research.</w:t>
      </w:r>
    </w:p>
    <w:p w14:paraId="4F41AC6E" w14:textId="77777777" w:rsidR="006C5122" w:rsidRPr="00E92641" w:rsidRDefault="006C5122" w:rsidP="00BE5D4E">
      <w:pPr>
        <w:jc w:val="both"/>
        <w:rPr>
          <w:rFonts w:cs="Arial"/>
          <w:b/>
          <w:sz w:val="24"/>
          <w:szCs w:val="20"/>
        </w:rPr>
      </w:pPr>
      <w:r w:rsidRPr="00E92641">
        <w:rPr>
          <w:rFonts w:cs="Arial"/>
          <w:b/>
          <w:sz w:val="24"/>
          <w:szCs w:val="20"/>
        </w:rPr>
        <w:t>Objective of the internship</w:t>
      </w:r>
    </w:p>
    <w:p w14:paraId="2580CB82" w14:textId="439488F6" w:rsidR="001A1921" w:rsidRPr="00E92641" w:rsidRDefault="3CB144A0" w:rsidP="3CB144A0">
      <w:pPr>
        <w:jc w:val="both"/>
        <w:rPr>
          <w:rFonts w:cs="Arial"/>
        </w:rPr>
      </w:pPr>
      <w:r w:rsidRPr="3CB144A0">
        <w:rPr>
          <w:rFonts w:cs="Arial"/>
        </w:rPr>
        <w:t xml:space="preserve">The Sustainability Department is looking for a student intern, with lab experience and a passion for sustainability to coordinate the </w:t>
      </w:r>
      <w:hyperlink r:id="rId11">
        <w:r w:rsidRPr="3CB144A0">
          <w:rPr>
            <w:rStyle w:val="Hyperlink"/>
            <w:rFonts w:cs="Arial"/>
          </w:rPr>
          <w:t xml:space="preserve">LEAF </w:t>
        </w:r>
        <w:r w:rsidR="009119FC">
          <w:rPr>
            <w:rStyle w:val="Hyperlink"/>
            <w:rFonts w:cs="Arial"/>
          </w:rPr>
          <w:t>certification</w:t>
        </w:r>
        <w:r w:rsidRPr="3CB144A0">
          <w:rPr>
            <w:rStyle w:val="Hyperlink"/>
            <w:rFonts w:cs="Arial"/>
          </w:rPr>
          <w:t xml:space="preserve"> scheme</w:t>
        </w:r>
      </w:hyperlink>
      <w:r w:rsidRPr="3CB144A0">
        <w:rPr>
          <w:rFonts w:cs="Arial"/>
        </w:rPr>
        <w:t xml:space="preserve"> at the University of Bristol. There is opportunity to take on other projects </w:t>
      </w:r>
      <w:r w:rsidR="009119FC">
        <w:rPr>
          <w:rFonts w:cs="Arial"/>
        </w:rPr>
        <w:t xml:space="preserve">in </w:t>
      </w:r>
      <w:r w:rsidRPr="3CB144A0">
        <w:rPr>
          <w:rFonts w:cs="Arial"/>
        </w:rPr>
        <w:t>relation to the Green Labs Initiative.</w:t>
      </w:r>
    </w:p>
    <w:p w14:paraId="590C0202" w14:textId="1A2252C0" w:rsidR="00BC0022" w:rsidRPr="00E92641" w:rsidRDefault="00FF264C" w:rsidP="00BC0022">
      <w:pPr>
        <w:jc w:val="both"/>
        <w:rPr>
          <w:rFonts w:cs="Arial"/>
          <w:szCs w:val="20"/>
        </w:rPr>
      </w:pPr>
      <w:r w:rsidRPr="00E92641">
        <w:rPr>
          <w:rFonts w:cs="Arial"/>
          <w:szCs w:val="20"/>
        </w:rPr>
        <w:t xml:space="preserve">The post will </w:t>
      </w:r>
      <w:r w:rsidR="009119FC">
        <w:rPr>
          <w:rFonts w:cs="Arial"/>
          <w:szCs w:val="20"/>
        </w:rPr>
        <w:t>support Green Labs communications and co-coordinate the Green Lab Certification scheme, LEAF. This involves m</w:t>
      </w:r>
      <w:r w:rsidR="00FA7F3F" w:rsidRPr="00E92641">
        <w:rPr>
          <w:rFonts w:cs="Arial"/>
          <w:szCs w:val="20"/>
        </w:rPr>
        <w:t>anag</w:t>
      </w:r>
      <w:r w:rsidR="009119FC">
        <w:rPr>
          <w:rFonts w:cs="Arial"/>
          <w:szCs w:val="20"/>
        </w:rPr>
        <w:t>ing</w:t>
      </w:r>
      <w:r w:rsidR="00FA7F3F" w:rsidRPr="00E92641">
        <w:rPr>
          <w:rFonts w:cs="Arial"/>
          <w:szCs w:val="20"/>
        </w:rPr>
        <w:t xml:space="preserve"> a team of student volunteers who will carry out lab assessments</w:t>
      </w:r>
      <w:r w:rsidR="0036112E" w:rsidRPr="00E92641">
        <w:rPr>
          <w:rFonts w:cs="Arial"/>
          <w:szCs w:val="20"/>
        </w:rPr>
        <w:t xml:space="preserve"> and audits</w:t>
      </w:r>
      <w:r w:rsidR="00FA7F3F" w:rsidRPr="00E92641">
        <w:rPr>
          <w:rFonts w:cs="Arial"/>
          <w:szCs w:val="20"/>
        </w:rPr>
        <w:t xml:space="preserve"> across all our scientific faculties. </w:t>
      </w:r>
      <w:r w:rsidR="008F3C8E" w:rsidRPr="00E92641">
        <w:rPr>
          <w:rFonts w:cs="Arial"/>
        </w:rPr>
        <w:t>The internship will touch many</w:t>
      </w:r>
      <w:r w:rsidRPr="00E92641">
        <w:rPr>
          <w:rFonts w:cs="Arial"/>
        </w:rPr>
        <w:t xml:space="preserve"> aspects of lab sustainability but will focus on </w:t>
      </w:r>
      <w:r w:rsidR="005E3D4B" w:rsidRPr="00E92641">
        <w:rPr>
          <w:rFonts w:cs="Arial"/>
        </w:rPr>
        <w:t>organising the volunteers, identifying</w:t>
      </w:r>
      <w:r w:rsidR="006C09D9" w:rsidRPr="00E92641">
        <w:rPr>
          <w:rFonts w:cs="Arial"/>
        </w:rPr>
        <w:t xml:space="preserve"> labs for assessment, liaising with lab </w:t>
      </w:r>
      <w:proofErr w:type="gramStart"/>
      <w:r w:rsidR="006C09D9" w:rsidRPr="00E92641">
        <w:rPr>
          <w:rFonts w:cs="Arial"/>
        </w:rPr>
        <w:t>users</w:t>
      </w:r>
      <w:proofErr w:type="gramEnd"/>
      <w:r w:rsidR="006C09D9" w:rsidRPr="00E92641">
        <w:rPr>
          <w:rFonts w:cs="Arial"/>
        </w:rPr>
        <w:t xml:space="preserve"> and producing recommendation reports.</w:t>
      </w:r>
      <w:r w:rsidR="005E3D4B" w:rsidRPr="00E92641">
        <w:rPr>
          <w:rFonts w:cs="Arial"/>
        </w:rPr>
        <w:t xml:space="preserve"> </w:t>
      </w:r>
      <w:r w:rsidRPr="00E92641">
        <w:rPr>
          <w:rFonts w:cs="Arial"/>
        </w:rPr>
        <w:t>The intern will be working closely wit</w:t>
      </w:r>
      <w:r w:rsidR="0035094E" w:rsidRPr="00E92641">
        <w:rPr>
          <w:rFonts w:cs="Arial"/>
        </w:rPr>
        <w:t xml:space="preserve">h both laboratory </w:t>
      </w:r>
      <w:r w:rsidR="008F3C8E" w:rsidRPr="00E92641">
        <w:rPr>
          <w:rFonts w:cs="Arial"/>
        </w:rPr>
        <w:t>users and other students</w:t>
      </w:r>
      <w:r w:rsidRPr="00E92641">
        <w:rPr>
          <w:rFonts w:cs="Arial"/>
        </w:rPr>
        <w:t>, so strong communication skills are a must</w:t>
      </w:r>
      <w:r w:rsidR="00A92A81">
        <w:rPr>
          <w:rFonts w:cs="Arial"/>
        </w:rPr>
        <w:t>-</w:t>
      </w:r>
      <w:r w:rsidR="000415E4" w:rsidRPr="00E92641">
        <w:rPr>
          <w:rFonts w:cs="Arial"/>
        </w:rPr>
        <w:t>have</w:t>
      </w:r>
      <w:r w:rsidRPr="00E92641">
        <w:rPr>
          <w:rFonts w:cs="Arial"/>
        </w:rPr>
        <w:t xml:space="preserve">. </w:t>
      </w:r>
    </w:p>
    <w:p w14:paraId="4FC806B8" w14:textId="20C73E7E" w:rsidR="00DF5E1B" w:rsidRPr="00B260C0" w:rsidRDefault="3EC6D1BC" w:rsidP="3EC6D1BC">
      <w:pPr>
        <w:spacing w:after="0" w:line="240" w:lineRule="auto"/>
        <w:rPr>
          <w:rFonts w:eastAsia="Times New Roman" w:cs="Helvetica"/>
          <w:b/>
          <w:bCs/>
          <w:color w:val="000000" w:themeColor="text1"/>
          <w:sz w:val="24"/>
          <w:szCs w:val="24"/>
          <w:lang w:eastAsia="en-GB"/>
        </w:rPr>
      </w:pPr>
      <w:r w:rsidRPr="3EC6D1BC">
        <w:rPr>
          <w:rFonts w:eastAsia="Times New Roman" w:cs="Helvetica"/>
          <w:b/>
          <w:bCs/>
          <w:color w:val="000000" w:themeColor="text1"/>
          <w:sz w:val="24"/>
          <w:szCs w:val="24"/>
          <w:lang w:eastAsia="en-GB"/>
        </w:rPr>
        <w:t>Website</w:t>
      </w:r>
    </w:p>
    <w:p w14:paraId="47B69F7A" w14:textId="69B65471" w:rsidR="00DF5E1B" w:rsidRDefault="0037721E" w:rsidP="00DF5E1B">
      <w:pPr>
        <w:spacing w:after="0" w:line="240" w:lineRule="auto"/>
        <w:rPr>
          <w:rStyle w:val="Hyperlink"/>
          <w:rFonts w:eastAsia="Times New Roman" w:cs="Helvetica"/>
          <w:szCs w:val="18"/>
          <w:lang w:eastAsia="en-GB"/>
        </w:rPr>
      </w:pPr>
      <w:hyperlink r:id="rId12" w:history="1">
        <w:r w:rsidR="005E5699" w:rsidRPr="009A4ABF">
          <w:rPr>
            <w:rStyle w:val="Hyperlink"/>
            <w:rFonts w:eastAsia="Times New Roman" w:cs="Helvetica"/>
            <w:szCs w:val="18"/>
            <w:lang w:eastAsia="en-GB"/>
          </w:rPr>
          <w:t>http://www.bristol.ac.uk/green/get-involved/green-labs/</w:t>
        </w:r>
      </w:hyperlink>
    </w:p>
    <w:p w14:paraId="2CC277C0" w14:textId="77777777" w:rsidR="00DF5E1B" w:rsidRPr="00764100" w:rsidRDefault="00DF5E1B" w:rsidP="00DF5E1B">
      <w:pPr>
        <w:spacing w:after="0" w:line="240" w:lineRule="auto"/>
        <w:rPr>
          <w:rFonts w:eastAsia="Times New Roman" w:cs="Helvetica"/>
          <w:color w:val="000000"/>
          <w:szCs w:val="18"/>
          <w:lang w:eastAsia="en-GB"/>
        </w:rPr>
      </w:pPr>
    </w:p>
    <w:p w14:paraId="2600540A" w14:textId="0B77DB66" w:rsidR="3CB144A0" w:rsidRDefault="3CB144A0" w:rsidP="3CB144A0">
      <w:pPr>
        <w:jc w:val="both"/>
        <w:rPr>
          <w:rFonts w:cs="Arial"/>
          <w:b/>
          <w:bCs/>
          <w:sz w:val="24"/>
          <w:szCs w:val="24"/>
        </w:rPr>
      </w:pPr>
      <w:r w:rsidRPr="3CB144A0">
        <w:rPr>
          <w:rFonts w:cs="Arial"/>
          <w:b/>
          <w:bCs/>
          <w:sz w:val="24"/>
          <w:szCs w:val="24"/>
        </w:rPr>
        <w:t xml:space="preserve">Tasks and responsibilities may include: </w:t>
      </w:r>
      <w:r w:rsidRPr="3CB144A0">
        <w:rPr>
          <w:rFonts w:ascii="Calibri" w:eastAsia="Calibri" w:hAnsi="Calibri" w:cs="Calibri"/>
          <w:b/>
          <w:bCs/>
          <w:sz w:val="24"/>
          <w:szCs w:val="24"/>
        </w:rPr>
        <w:t xml:space="preserve">(please note, this role is supported </w:t>
      </w:r>
      <w:proofErr w:type="gramStart"/>
      <w:r w:rsidRPr="3CB144A0">
        <w:rPr>
          <w:rFonts w:ascii="Calibri" w:eastAsia="Calibri" w:hAnsi="Calibri" w:cs="Calibri"/>
          <w:b/>
          <w:bCs/>
          <w:sz w:val="24"/>
          <w:szCs w:val="24"/>
        </w:rPr>
        <w:t xml:space="preserve">by </w:t>
      </w:r>
      <w:r w:rsidR="00970882">
        <w:rPr>
          <w:rFonts w:ascii="Calibri" w:eastAsia="Calibri" w:hAnsi="Calibri" w:cs="Calibri"/>
          <w:b/>
          <w:bCs/>
          <w:sz w:val="24"/>
          <w:szCs w:val="24"/>
        </w:rPr>
        <w:t xml:space="preserve"> one</w:t>
      </w:r>
      <w:proofErr w:type="gramEnd"/>
      <w:r w:rsidR="00970882">
        <w:rPr>
          <w:rFonts w:ascii="Calibri" w:eastAsia="Calibri" w:hAnsi="Calibri" w:cs="Calibri"/>
          <w:b/>
          <w:bCs/>
          <w:sz w:val="24"/>
          <w:szCs w:val="24"/>
        </w:rPr>
        <w:t xml:space="preserve"> </w:t>
      </w:r>
      <w:r w:rsidRPr="3CB144A0">
        <w:rPr>
          <w:rFonts w:ascii="Calibri" w:eastAsia="Calibri" w:hAnsi="Calibri" w:cs="Calibri"/>
          <w:b/>
          <w:bCs/>
          <w:sz w:val="24"/>
          <w:szCs w:val="24"/>
        </w:rPr>
        <w:t>other Green Labs Project Officer)</w:t>
      </w:r>
    </w:p>
    <w:p w14:paraId="3E426711" w14:textId="77777777" w:rsidR="00327A6E" w:rsidRPr="00E92641" w:rsidRDefault="3CB144A0" w:rsidP="00441828">
      <w:pPr>
        <w:pStyle w:val="ListParagraph"/>
        <w:numPr>
          <w:ilvl w:val="0"/>
          <w:numId w:val="2"/>
        </w:numPr>
        <w:autoSpaceDE w:val="0"/>
        <w:autoSpaceDN w:val="0"/>
        <w:adjustRightInd w:val="0"/>
        <w:spacing w:after="0" w:line="240" w:lineRule="auto"/>
        <w:ind w:left="284" w:hanging="284"/>
        <w:jc w:val="both"/>
        <w:rPr>
          <w:rFonts w:cs="Segoe UI"/>
          <w:sz w:val="18"/>
          <w:szCs w:val="18"/>
        </w:rPr>
      </w:pPr>
      <w:r w:rsidRPr="3CB144A0">
        <w:rPr>
          <w:rFonts w:cs="Arial"/>
        </w:rPr>
        <w:t xml:space="preserve">Interviewing and selecting student volunteers, after which the post holder will organise and manage the work schedules of volunteers. </w:t>
      </w:r>
    </w:p>
    <w:p w14:paraId="1478C7A7" w14:textId="23EA2FF3" w:rsidR="00D56440" w:rsidRPr="00E92641" w:rsidRDefault="3CB144A0" w:rsidP="00441828">
      <w:pPr>
        <w:pStyle w:val="ListParagraph"/>
        <w:numPr>
          <w:ilvl w:val="0"/>
          <w:numId w:val="2"/>
        </w:numPr>
        <w:ind w:left="284" w:hanging="284"/>
        <w:jc w:val="both"/>
        <w:rPr>
          <w:rFonts w:cs="Arial"/>
        </w:rPr>
      </w:pPr>
      <w:r w:rsidRPr="3CB144A0">
        <w:rPr>
          <w:rFonts w:cs="Arial"/>
        </w:rPr>
        <w:t xml:space="preserve">Liaising with Technical Managers, School Managers, </w:t>
      </w:r>
      <w:proofErr w:type="gramStart"/>
      <w:r w:rsidRPr="3CB144A0">
        <w:rPr>
          <w:rFonts w:cs="Arial"/>
        </w:rPr>
        <w:t>PIs</w:t>
      </w:r>
      <w:proofErr w:type="gramEnd"/>
      <w:r w:rsidRPr="3CB144A0">
        <w:rPr>
          <w:rFonts w:cs="Arial"/>
        </w:rPr>
        <w:t xml:space="preserve"> and Lab Managers to arrange and conduct lab audits. </w:t>
      </w:r>
    </w:p>
    <w:p w14:paraId="7890084A" w14:textId="3460B6E7" w:rsidR="00D56440" w:rsidRPr="00E92641" w:rsidRDefault="3CB144A0" w:rsidP="00441828">
      <w:pPr>
        <w:pStyle w:val="ListParagraph"/>
        <w:numPr>
          <w:ilvl w:val="0"/>
          <w:numId w:val="2"/>
        </w:numPr>
        <w:ind w:left="284" w:hanging="284"/>
        <w:jc w:val="both"/>
        <w:rPr>
          <w:rFonts w:cs="Arial"/>
        </w:rPr>
      </w:pPr>
      <w:r w:rsidRPr="3CB144A0">
        <w:rPr>
          <w:rFonts w:cs="Arial"/>
        </w:rPr>
        <w:t xml:space="preserve">The candidate </w:t>
      </w:r>
      <w:r w:rsidR="008D0092">
        <w:rPr>
          <w:rFonts w:cs="Arial"/>
        </w:rPr>
        <w:t>will</w:t>
      </w:r>
      <w:r w:rsidRPr="3CB144A0">
        <w:rPr>
          <w:rFonts w:cs="Arial"/>
        </w:rPr>
        <w:t xml:space="preserve"> conduct lab assessments</w:t>
      </w:r>
      <w:r w:rsidR="00314755">
        <w:rPr>
          <w:rFonts w:cs="Arial"/>
        </w:rPr>
        <w:t xml:space="preserve"> (virtual or in person)</w:t>
      </w:r>
      <w:r w:rsidRPr="3CB144A0">
        <w:rPr>
          <w:rFonts w:cs="Arial"/>
        </w:rPr>
        <w:t xml:space="preserve"> in line with Laboratory Efficiency Assessment Framework (LEAF) criteria, but the priority will be to train and oversee a group of volunteers to carry out the assessments.</w:t>
      </w:r>
    </w:p>
    <w:p w14:paraId="14116491" w14:textId="102884A4" w:rsidR="2B3C829A" w:rsidRDefault="3CB144A0" w:rsidP="3CB144A0">
      <w:pPr>
        <w:pStyle w:val="ListParagraph"/>
        <w:numPr>
          <w:ilvl w:val="0"/>
          <w:numId w:val="2"/>
        </w:numPr>
        <w:ind w:left="284" w:hanging="284"/>
        <w:jc w:val="both"/>
        <w:rPr>
          <w:rFonts w:cs="Arial"/>
        </w:rPr>
      </w:pPr>
      <w:r w:rsidRPr="3CB144A0">
        <w:rPr>
          <w:rFonts w:cs="Arial"/>
        </w:rPr>
        <w:t xml:space="preserve">Maintaining records of lab audits and progress and </w:t>
      </w:r>
      <w:proofErr w:type="gramStart"/>
      <w:r w:rsidRPr="3CB144A0">
        <w:rPr>
          <w:rFonts w:cs="Arial"/>
        </w:rPr>
        <w:t xml:space="preserve">assigning </w:t>
      </w:r>
      <w:r w:rsidR="007F6860">
        <w:rPr>
          <w:rFonts w:cs="Arial"/>
        </w:rPr>
        <w:t xml:space="preserve"> certifications</w:t>
      </w:r>
      <w:proofErr w:type="gramEnd"/>
      <w:r w:rsidR="007F6860">
        <w:rPr>
          <w:rFonts w:cs="Arial"/>
        </w:rPr>
        <w:t xml:space="preserve"> </w:t>
      </w:r>
      <w:r w:rsidRPr="3CB144A0">
        <w:rPr>
          <w:rFonts w:cs="Arial"/>
        </w:rPr>
        <w:t xml:space="preserve">to labs. </w:t>
      </w:r>
    </w:p>
    <w:p w14:paraId="41AE3552" w14:textId="6D29BA23" w:rsidR="00EC4FCA" w:rsidRPr="00E92641" w:rsidRDefault="00EC4FCA" w:rsidP="3CB144A0">
      <w:pPr>
        <w:pStyle w:val="ListParagraph"/>
        <w:numPr>
          <w:ilvl w:val="0"/>
          <w:numId w:val="2"/>
        </w:numPr>
        <w:ind w:left="284" w:hanging="284"/>
        <w:jc w:val="both"/>
        <w:rPr>
          <w:rFonts w:cs="Arial"/>
        </w:rPr>
      </w:pPr>
      <w:r>
        <w:rPr>
          <w:rFonts w:cs="Arial"/>
        </w:rPr>
        <w:t>Manage the Green Labs email mailbox</w:t>
      </w:r>
      <w:r w:rsidR="006A6C60">
        <w:rPr>
          <w:rFonts w:cs="Arial"/>
        </w:rPr>
        <w:t xml:space="preserve"> and act as the point of contact for LEAF</w:t>
      </w:r>
      <w:r w:rsidR="00EA54B3">
        <w:rPr>
          <w:rFonts w:cs="Arial"/>
        </w:rPr>
        <w:t xml:space="preserve"> for the assigned STEM Schools</w:t>
      </w:r>
      <w:r w:rsidR="00C46C87">
        <w:rPr>
          <w:rFonts w:cs="Arial"/>
        </w:rPr>
        <w:t>.</w:t>
      </w:r>
    </w:p>
    <w:p w14:paraId="390665D7" w14:textId="1C6944B3" w:rsidR="000C773E" w:rsidRPr="00E92641" w:rsidRDefault="3CB144A0" w:rsidP="00441828">
      <w:pPr>
        <w:pStyle w:val="ListParagraph"/>
        <w:numPr>
          <w:ilvl w:val="0"/>
          <w:numId w:val="2"/>
        </w:numPr>
        <w:ind w:left="284" w:hanging="284"/>
        <w:jc w:val="both"/>
        <w:rPr>
          <w:rFonts w:cs="Arial"/>
        </w:rPr>
      </w:pPr>
      <w:r w:rsidRPr="3CB144A0">
        <w:rPr>
          <w:rFonts w:cs="Arial"/>
        </w:rPr>
        <w:t xml:space="preserve">Promoting LEAF through written and verbal communication as well as putting up signage. The candidate is welcome to use their initiative in coming up with ideas to promote the framework. </w:t>
      </w:r>
    </w:p>
    <w:p w14:paraId="457DBA8D" w14:textId="7D753DF9" w:rsidR="00BE5D4E" w:rsidRPr="00E92641" w:rsidRDefault="3CB144A0" w:rsidP="00441828">
      <w:pPr>
        <w:pStyle w:val="ListParagraph"/>
        <w:numPr>
          <w:ilvl w:val="0"/>
          <w:numId w:val="2"/>
        </w:numPr>
        <w:ind w:left="284" w:hanging="284"/>
        <w:jc w:val="both"/>
        <w:rPr>
          <w:rFonts w:cs="Arial"/>
        </w:rPr>
      </w:pPr>
      <w:r w:rsidRPr="3CB144A0">
        <w:rPr>
          <w:rFonts w:cs="Arial"/>
        </w:rPr>
        <w:t xml:space="preserve">Assisting labs with tasks associated with </w:t>
      </w:r>
      <w:r w:rsidR="006060CE">
        <w:rPr>
          <w:rFonts w:cs="Arial"/>
        </w:rPr>
        <w:t xml:space="preserve">the </w:t>
      </w:r>
      <w:r w:rsidRPr="3CB144A0">
        <w:rPr>
          <w:rFonts w:cs="Arial"/>
        </w:rPr>
        <w:t>progression of their LEAF</w:t>
      </w:r>
      <w:r w:rsidR="007F6860">
        <w:rPr>
          <w:rFonts w:cs="Arial"/>
        </w:rPr>
        <w:t xml:space="preserve"> certification</w:t>
      </w:r>
      <w:r w:rsidRPr="3CB144A0">
        <w:rPr>
          <w:rFonts w:cs="Arial"/>
        </w:rPr>
        <w:t xml:space="preserve">. </w:t>
      </w:r>
    </w:p>
    <w:p w14:paraId="01C7E280" w14:textId="1BA7905A" w:rsidR="3CB144A0" w:rsidRDefault="3CB144A0" w:rsidP="3CB144A0">
      <w:pPr>
        <w:pStyle w:val="ListParagraph"/>
        <w:numPr>
          <w:ilvl w:val="0"/>
          <w:numId w:val="2"/>
        </w:numPr>
        <w:ind w:left="284" w:hanging="284"/>
        <w:jc w:val="both"/>
        <w:rPr>
          <w:rFonts w:cs="Arial"/>
        </w:rPr>
      </w:pPr>
      <w:r w:rsidRPr="3CB144A0">
        <w:rPr>
          <w:rFonts w:cs="Arial"/>
        </w:rPr>
        <w:t>Creating posters and best practise guides.</w:t>
      </w:r>
    </w:p>
    <w:p w14:paraId="5DFDC233" w14:textId="64EDC24A" w:rsidR="3CB144A0" w:rsidRDefault="3CB144A0" w:rsidP="3CB144A0">
      <w:pPr>
        <w:pStyle w:val="ListParagraph"/>
        <w:numPr>
          <w:ilvl w:val="0"/>
          <w:numId w:val="2"/>
        </w:numPr>
        <w:ind w:left="284" w:hanging="284"/>
        <w:jc w:val="both"/>
      </w:pPr>
      <w:r w:rsidRPr="3CB144A0">
        <w:t>Attend and occasionally manage the running of events such as fairs and workshops</w:t>
      </w:r>
      <w:r w:rsidR="00314755">
        <w:t xml:space="preserve"> (currently online only)</w:t>
      </w:r>
      <w:r w:rsidRPr="3CB144A0">
        <w:t>.</w:t>
      </w:r>
    </w:p>
    <w:p w14:paraId="5D3DD001" w14:textId="06F47AC7" w:rsidR="3CB144A0" w:rsidRDefault="3CB144A0" w:rsidP="3CB144A0">
      <w:pPr>
        <w:pStyle w:val="ListParagraph"/>
        <w:numPr>
          <w:ilvl w:val="0"/>
          <w:numId w:val="2"/>
        </w:numPr>
        <w:spacing w:after="0"/>
        <w:ind w:left="284" w:hanging="284"/>
        <w:jc w:val="both"/>
      </w:pPr>
      <w:r w:rsidRPr="3CB144A0">
        <w:lastRenderedPageBreak/>
        <w:t xml:space="preserve">Assisting other Green Labs Project Officer with Green Labs social media, </w:t>
      </w:r>
      <w:proofErr w:type="gramStart"/>
      <w:r w:rsidRPr="3CB144A0">
        <w:t>blogs</w:t>
      </w:r>
      <w:proofErr w:type="gramEnd"/>
      <w:r w:rsidRPr="3CB144A0">
        <w:t xml:space="preserve"> and newsletters.</w:t>
      </w:r>
    </w:p>
    <w:p w14:paraId="271200CC" w14:textId="15D774B8" w:rsidR="3CB144A0" w:rsidRDefault="3CB144A0" w:rsidP="3CB144A0">
      <w:pPr>
        <w:pStyle w:val="ListParagraph"/>
        <w:numPr>
          <w:ilvl w:val="0"/>
          <w:numId w:val="2"/>
        </w:numPr>
        <w:ind w:left="284" w:hanging="284"/>
        <w:jc w:val="both"/>
      </w:pPr>
      <w:r w:rsidRPr="3CB144A0">
        <w:rPr>
          <w:rFonts w:ascii="Calibri" w:eastAsia="Calibri" w:hAnsi="Calibri" w:cs="Calibri"/>
        </w:rPr>
        <w:t xml:space="preserve">Assisting the other Green Labs Project Officer in running and communicating initiatives and campaigns such as the Green </w:t>
      </w:r>
      <w:proofErr w:type="gramStart"/>
      <w:r w:rsidRPr="3CB144A0">
        <w:rPr>
          <w:rFonts w:ascii="Calibri" w:eastAsia="Calibri" w:hAnsi="Calibri" w:cs="Calibri"/>
        </w:rPr>
        <w:t xml:space="preserve">Lab </w:t>
      </w:r>
      <w:r w:rsidR="00C250A0">
        <w:rPr>
          <w:rFonts w:ascii="Calibri" w:eastAsia="Calibri" w:hAnsi="Calibri" w:cs="Calibri"/>
        </w:rPr>
        <w:t xml:space="preserve"> Certification</w:t>
      </w:r>
      <w:proofErr w:type="gramEnd"/>
      <w:r w:rsidR="00C250A0">
        <w:rPr>
          <w:rFonts w:ascii="Calibri" w:eastAsia="Calibri" w:hAnsi="Calibri" w:cs="Calibri"/>
        </w:rPr>
        <w:t xml:space="preserve"> </w:t>
      </w:r>
      <w:r w:rsidRPr="3CB144A0">
        <w:rPr>
          <w:rFonts w:ascii="Calibri" w:eastAsia="Calibri" w:hAnsi="Calibri" w:cs="Calibri"/>
        </w:rPr>
        <w:t>(LEAF), the Freezer Challenge, Unplug and Shut the Sash Up.</w:t>
      </w:r>
    </w:p>
    <w:p w14:paraId="6C1FD802" w14:textId="6C16D5D1" w:rsidR="3CB144A0" w:rsidRDefault="3CB144A0" w:rsidP="3CB144A0">
      <w:pPr>
        <w:pStyle w:val="ListParagraph"/>
        <w:numPr>
          <w:ilvl w:val="0"/>
          <w:numId w:val="2"/>
        </w:numPr>
        <w:ind w:left="284" w:hanging="284"/>
        <w:jc w:val="both"/>
      </w:pPr>
      <w:r w:rsidRPr="3CB144A0">
        <w:rPr>
          <w:rFonts w:ascii="Calibri" w:eastAsia="Calibri" w:hAnsi="Calibri" w:cs="Calibri"/>
        </w:rPr>
        <w:t>Assisting the other Green Labs Project Officer in managing projects in areas such as circular economy, waste, lab management.</w:t>
      </w:r>
    </w:p>
    <w:p w14:paraId="51C630B9" w14:textId="5903204C" w:rsidR="3CB144A0" w:rsidRDefault="3CB144A0" w:rsidP="3CB144A0">
      <w:pPr>
        <w:pStyle w:val="ListParagraph"/>
        <w:numPr>
          <w:ilvl w:val="0"/>
          <w:numId w:val="2"/>
        </w:numPr>
        <w:ind w:left="284" w:hanging="284"/>
        <w:jc w:val="both"/>
      </w:pPr>
      <w:r w:rsidRPr="3CB144A0">
        <w:t>Report to the Sustainable Science Manager on projects and events.</w:t>
      </w:r>
    </w:p>
    <w:p w14:paraId="2954E2FB" w14:textId="3B6D2043" w:rsidR="3CB144A0" w:rsidRDefault="3CB144A0" w:rsidP="3CB144A0">
      <w:pPr>
        <w:pStyle w:val="ListParagraph"/>
        <w:numPr>
          <w:ilvl w:val="0"/>
          <w:numId w:val="2"/>
        </w:numPr>
        <w:ind w:left="284" w:hanging="284"/>
        <w:jc w:val="both"/>
      </w:pPr>
      <w:r w:rsidRPr="3CB144A0">
        <w:t>Oversee ad-hoc tasks and opportunities which may arise throughout the internship in relation to lab sustainability.</w:t>
      </w:r>
    </w:p>
    <w:p w14:paraId="53B1E185" w14:textId="4654BBA2" w:rsidR="008809E8" w:rsidRPr="00E92641" w:rsidRDefault="3EC6D1BC" w:rsidP="3EC6D1BC">
      <w:pPr>
        <w:jc w:val="both"/>
        <w:rPr>
          <w:rFonts w:cs="Arial"/>
          <w:b/>
          <w:bCs/>
          <w:sz w:val="24"/>
          <w:szCs w:val="24"/>
        </w:rPr>
      </w:pPr>
      <w:r w:rsidRPr="3EC6D1BC">
        <w:rPr>
          <w:rFonts w:cs="Arial"/>
          <w:b/>
          <w:bCs/>
          <w:sz w:val="24"/>
          <w:szCs w:val="24"/>
        </w:rPr>
        <w:t>The person</w:t>
      </w:r>
    </w:p>
    <w:p w14:paraId="6A25A094" w14:textId="77777777" w:rsidR="008809E8" w:rsidRPr="00E92641" w:rsidRDefault="008809E8" w:rsidP="008809E8">
      <w:pPr>
        <w:spacing w:after="0"/>
        <w:jc w:val="both"/>
        <w:rPr>
          <w:rFonts w:cs="Arial"/>
          <w:szCs w:val="20"/>
          <w:u w:val="single"/>
        </w:rPr>
      </w:pPr>
      <w:r w:rsidRPr="00E92641">
        <w:rPr>
          <w:rFonts w:cs="Arial"/>
          <w:szCs w:val="20"/>
          <w:u w:val="single"/>
        </w:rPr>
        <w:t>Essential criteria</w:t>
      </w:r>
    </w:p>
    <w:p w14:paraId="408E31DF" w14:textId="51578549" w:rsidR="008809E8" w:rsidRPr="00E92641" w:rsidRDefault="000A4646" w:rsidP="00441828">
      <w:pPr>
        <w:pStyle w:val="ListParagraph"/>
        <w:numPr>
          <w:ilvl w:val="0"/>
          <w:numId w:val="3"/>
        </w:numPr>
        <w:spacing w:after="0" w:line="240" w:lineRule="auto"/>
        <w:ind w:left="426" w:hanging="357"/>
        <w:jc w:val="both"/>
        <w:rPr>
          <w:rFonts w:cs="Arial"/>
          <w:szCs w:val="20"/>
        </w:rPr>
      </w:pPr>
      <w:r w:rsidRPr="00E92641">
        <w:rPr>
          <w:rFonts w:cs="Arial"/>
          <w:szCs w:val="20"/>
        </w:rPr>
        <w:t xml:space="preserve">Must be </w:t>
      </w:r>
      <w:r w:rsidR="00D96BFC" w:rsidRPr="00E92641">
        <w:rPr>
          <w:rFonts w:cs="Arial"/>
          <w:szCs w:val="20"/>
        </w:rPr>
        <w:t xml:space="preserve">studying a subject that has a scientific </w:t>
      </w:r>
      <w:r w:rsidR="000E59D3" w:rsidRPr="00E92641">
        <w:rPr>
          <w:rFonts w:cs="Arial"/>
          <w:szCs w:val="20"/>
        </w:rPr>
        <w:t>or environmental core</w:t>
      </w:r>
      <w:r w:rsidR="008809E8" w:rsidRPr="00E92641">
        <w:rPr>
          <w:rFonts w:cs="Arial"/>
          <w:szCs w:val="20"/>
        </w:rPr>
        <w:t xml:space="preserve"> at the University of Bristol.</w:t>
      </w:r>
    </w:p>
    <w:p w14:paraId="5434CD35" w14:textId="77777777" w:rsidR="005F74A3" w:rsidRDefault="008F3C8E" w:rsidP="005F74A3">
      <w:pPr>
        <w:numPr>
          <w:ilvl w:val="0"/>
          <w:numId w:val="3"/>
        </w:numPr>
        <w:spacing w:before="60" w:after="0" w:line="240" w:lineRule="auto"/>
        <w:ind w:left="426"/>
        <w:jc w:val="both"/>
        <w:rPr>
          <w:rFonts w:cs="Arial"/>
        </w:rPr>
      </w:pPr>
      <w:r w:rsidRPr="005F74A3">
        <w:rPr>
          <w:rFonts w:cs="Arial"/>
        </w:rPr>
        <w:t>Ability to work independently and</w:t>
      </w:r>
      <w:r w:rsidR="008809E8" w:rsidRPr="005F74A3">
        <w:rPr>
          <w:rFonts w:cs="Arial"/>
        </w:rPr>
        <w:t xml:space="preserve"> in a team. </w:t>
      </w:r>
    </w:p>
    <w:p w14:paraId="4E5DA25C" w14:textId="4208CBFD" w:rsidR="005F74A3" w:rsidRPr="005F74A3" w:rsidRDefault="005F74A3" w:rsidP="006C12BC">
      <w:pPr>
        <w:numPr>
          <w:ilvl w:val="0"/>
          <w:numId w:val="3"/>
        </w:numPr>
        <w:spacing w:before="60" w:after="0" w:line="240" w:lineRule="auto"/>
        <w:ind w:left="426" w:hanging="357"/>
        <w:jc w:val="both"/>
        <w:rPr>
          <w:rFonts w:cs="Arial"/>
        </w:rPr>
      </w:pPr>
      <w:r w:rsidRPr="005F74A3">
        <w:rPr>
          <w:rFonts w:cs="Arial"/>
          <w:szCs w:val="20"/>
        </w:rPr>
        <w:t>Laboratory experience</w:t>
      </w:r>
      <w:r w:rsidR="00A476C3">
        <w:rPr>
          <w:rFonts w:cs="Arial"/>
          <w:szCs w:val="20"/>
        </w:rPr>
        <w:t>.</w:t>
      </w:r>
    </w:p>
    <w:p w14:paraId="547D0568" w14:textId="77777777" w:rsidR="00994677" w:rsidRPr="00E92641" w:rsidRDefault="00994677" w:rsidP="00441828">
      <w:pPr>
        <w:numPr>
          <w:ilvl w:val="0"/>
          <w:numId w:val="3"/>
        </w:numPr>
        <w:spacing w:before="60" w:after="0" w:line="240" w:lineRule="auto"/>
        <w:ind w:left="426"/>
        <w:jc w:val="both"/>
        <w:rPr>
          <w:rFonts w:cs="Arial"/>
        </w:rPr>
      </w:pPr>
      <w:r w:rsidRPr="00E92641">
        <w:rPr>
          <w:rFonts w:cs="Arial"/>
        </w:rPr>
        <w:t>Passion for sustainability and environmental stewardship.</w:t>
      </w:r>
    </w:p>
    <w:p w14:paraId="5B4542CB" w14:textId="77777777" w:rsidR="008652E5" w:rsidRPr="00E92641" w:rsidRDefault="008652E5" w:rsidP="00441828">
      <w:pPr>
        <w:numPr>
          <w:ilvl w:val="0"/>
          <w:numId w:val="3"/>
        </w:numPr>
        <w:spacing w:before="60" w:after="0" w:line="240" w:lineRule="auto"/>
        <w:ind w:left="426" w:hanging="357"/>
        <w:jc w:val="both"/>
        <w:rPr>
          <w:rFonts w:cs="Arial"/>
          <w:szCs w:val="20"/>
        </w:rPr>
      </w:pPr>
      <w:r w:rsidRPr="00E92641">
        <w:rPr>
          <w:rFonts w:cs="Arial"/>
        </w:rPr>
        <w:t xml:space="preserve">Experience of Microsoft Office </w:t>
      </w:r>
      <w:r w:rsidR="00994677" w:rsidRPr="00E92641">
        <w:rPr>
          <w:rFonts w:cs="Arial"/>
        </w:rPr>
        <w:t>Word</w:t>
      </w:r>
      <w:r w:rsidRPr="00E92641">
        <w:rPr>
          <w:rFonts w:cs="Arial"/>
        </w:rPr>
        <w:t xml:space="preserve"> and Excel. </w:t>
      </w:r>
    </w:p>
    <w:p w14:paraId="0B2041B0" w14:textId="25CED055" w:rsidR="000A4646" w:rsidRPr="00C053B2" w:rsidRDefault="004B2E26" w:rsidP="00441828">
      <w:pPr>
        <w:numPr>
          <w:ilvl w:val="0"/>
          <w:numId w:val="3"/>
        </w:numPr>
        <w:spacing w:before="60" w:after="0" w:line="240" w:lineRule="auto"/>
        <w:ind w:left="426" w:hanging="357"/>
        <w:jc w:val="both"/>
        <w:rPr>
          <w:rFonts w:cs="Arial"/>
          <w:szCs w:val="20"/>
        </w:rPr>
      </w:pPr>
      <w:r w:rsidRPr="00E92641">
        <w:rPr>
          <w:rFonts w:cs="Arial"/>
        </w:rPr>
        <w:t>Strong communication skills.</w:t>
      </w:r>
    </w:p>
    <w:p w14:paraId="0A1B2021" w14:textId="616D7448" w:rsidR="00C053B2" w:rsidRPr="00E92641" w:rsidRDefault="00C053B2" w:rsidP="00441828">
      <w:pPr>
        <w:numPr>
          <w:ilvl w:val="0"/>
          <w:numId w:val="3"/>
        </w:numPr>
        <w:spacing w:before="60" w:after="0" w:line="240" w:lineRule="auto"/>
        <w:ind w:left="426" w:hanging="357"/>
        <w:jc w:val="both"/>
        <w:rPr>
          <w:rFonts w:cs="Arial"/>
          <w:szCs w:val="20"/>
        </w:rPr>
      </w:pPr>
      <w:r>
        <w:rPr>
          <w:rFonts w:cs="Arial"/>
        </w:rPr>
        <w:t xml:space="preserve">Able to work remotely from home </w:t>
      </w:r>
      <w:r w:rsidR="00CB2ACD">
        <w:rPr>
          <w:rFonts w:cs="Arial"/>
        </w:rPr>
        <w:t>until at least Easter, in line with the University and Government’s COVID-19 guidance.</w:t>
      </w:r>
    </w:p>
    <w:p w14:paraId="6F84AB8A" w14:textId="77777777" w:rsidR="008809E8" w:rsidRPr="00E92641" w:rsidRDefault="008809E8" w:rsidP="008809E8">
      <w:pPr>
        <w:spacing w:after="0" w:line="240" w:lineRule="auto"/>
        <w:jc w:val="both"/>
        <w:rPr>
          <w:rFonts w:cs="Arial"/>
          <w:szCs w:val="20"/>
        </w:rPr>
      </w:pPr>
    </w:p>
    <w:p w14:paraId="4FB5CC96" w14:textId="77777777" w:rsidR="008809E8" w:rsidRPr="00E92641" w:rsidRDefault="008809E8" w:rsidP="008809E8">
      <w:pPr>
        <w:spacing w:after="0"/>
        <w:jc w:val="both"/>
        <w:rPr>
          <w:rFonts w:cs="Arial"/>
          <w:u w:val="single"/>
        </w:rPr>
      </w:pPr>
      <w:r w:rsidRPr="00E92641">
        <w:rPr>
          <w:rFonts w:cs="Arial"/>
          <w:u w:val="single"/>
        </w:rPr>
        <w:t>Desirable criteria</w:t>
      </w:r>
    </w:p>
    <w:p w14:paraId="0C766F49" w14:textId="077996D2" w:rsidR="008809E8" w:rsidRPr="00E92641" w:rsidRDefault="00314755" w:rsidP="00441828">
      <w:pPr>
        <w:pStyle w:val="ListParagraph"/>
        <w:numPr>
          <w:ilvl w:val="0"/>
          <w:numId w:val="4"/>
        </w:numPr>
        <w:spacing w:before="60" w:after="0" w:line="240" w:lineRule="auto"/>
        <w:ind w:left="426"/>
        <w:jc w:val="both"/>
        <w:rPr>
          <w:rFonts w:cs="Arial"/>
        </w:rPr>
      </w:pPr>
      <w:r>
        <w:rPr>
          <w:rFonts w:cs="Arial"/>
        </w:rPr>
        <w:t>2</w:t>
      </w:r>
      <w:r w:rsidRPr="00314755">
        <w:rPr>
          <w:rFonts w:cs="Arial"/>
          <w:vertAlign w:val="superscript"/>
        </w:rPr>
        <w:t>nd</w:t>
      </w:r>
      <w:r>
        <w:rPr>
          <w:rFonts w:cs="Arial"/>
        </w:rPr>
        <w:t xml:space="preserve">, </w:t>
      </w:r>
      <w:r w:rsidR="008809E8" w:rsidRPr="00E92641">
        <w:rPr>
          <w:rFonts w:cs="Arial"/>
        </w:rPr>
        <w:t>3</w:t>
      </w:r>
      <w:r w:rsidR="008809E8" w:rsidRPr="00E92641">
        <w:rPr>
          <w:rFonts w:cs="Arial"/>
          <w:vertAlign w:val="superscript"/>
        </w:rPr>
        <w:t>rd</w:t>
      </w:r>
      <w:r w:rsidR="008809E8" w:rsidRPr="00E92641">
        <w:rPr>
          <w:rFonts w:cs="Arial"/>
        </w:rPr>
        <w:t xml:space="preserve"> year </w:t>
      </w:r>
      <w:r w:rsidR="008C03F0" w:rsidRPr="00E92641">
        <w:rPr>
          <w:rFonts w:cs="Arial"/>
        </w:rPr>
        <w:t xml:space="preserve">or MSc </w:t>
      </w:r>
      <w:r w:rsidR="008809E8" w:rsidRPr="00E92641">
        <w:rPr>
          <w:rFonts w:cs="Arial"/>
        </w:rPr>
        <w:t xml:space="preserve">students </w:t>
      </w:r>
      <w:r w:rsidR="00EF40A3" w:rsidRPr="00E92641">
        <w:rPr>
          <w:rFonts w:cs="Arial"/>
        </w:rPr>
        <w:t>preferable.</w:t>
      </w:r>
    </w:p>
    <w:p w14:paraId="3698005D" w14:textId="11F40F52" w:rsidR="008809E8" w:rsidRPr="00E92641" w:rsidRDefault="008809E8" w:rsidP="00441828">
      <w:pPr>
        <w:pStyle w:val="ListParagraph"/>
        <w:numPr>
          <w:ilvl w:val="0"/>
          <w:numId w:val="4"/>
        </w:numPr>
        <w:spacing w:before="60" w:after="0" w:line="240" w:lineRule="auto"/>
        <w:ind w:left="426"/>
        <w:jc w:val="both"/>
        <w:rPr>
          <w:rFonts w:cs="Arial"/>
        </w:rPr>
      </w:pPr>
      <w:r w:rsidRPr="00E92641">
        <w:rPr>
          <w:rFonts w:cs="Arial"/>
        </w:rPr>
        <w:t>Familiarity with the work of Sustainability</w:t>
      </w:r>
      <w:r w:rsidR="00EF40A3" w:rsidRPr="00E92641">
        <w:rPr>
          <w:rFonts w:cs="Arial"/>
        </w:rPr>
        <w:t xml:space="preserve"> and of the University.</w:t>
      </w:r>
    </w:p>
    <w:p w14:paraId="5AFC7954" w14:textId="22C782BB" w:rsidR="00D96BFC" w:rsidRPr="00E92641" w:rsidRDefault="00D96BFC" w:rsidP="00441828">
      <w:pPr>
        <w:pStyle w:val="ListParagraph"/>
        <w:numPr>
          <w:ilvl w:val="0"/>
          <w:numId w:val="4"/>
        </w:numPr>
        <w:spacing w:before="60" w:after="0" w:line="240" w:lineRule="auto"/>
        <w:ind w:left="426"/>
        <w:jc w:val="both"/>
        <w:rPr>
          <w:rFonts w:cs="Arial"/>
        </w:rPr>
      </w:pPr>
      <w:r w:rsidRPr="00E92641">
        <w:rPr>
          <w:rFonts w:cs="Arial"/>
          <w:szCs w:val="20"/>
        </w:rPr>
        <w:t>Experience working in laboratories and with laboratory users.</w:t>
      </w:r>
    </w:p>
    <w:p w14:paraId="0052B626" w14:textId="77777777" w:rsidR="008809E8" w:rsidRPr="00E92641" w:rsidRDefault="008809E8" w:rsidP="00441828">
      <w:pPr>
        <w:numPr>
          <w:ilvl w:val="0"/>
          <w:numId w:val="4"/>
        </w:numPr>
        <w:spacing w:before="60" w:after="0" w:line="240" w:lineRule="auto"/>
        <w:ind w:left="426"/>
        <w:jc w:val="both"/>
        <w:rPr>
          <w:rFonts w:cs="Arial"/>
        </w:rPr>
      </w:pPr>
      <w:r w:rsidRPr="00E92641">
        <w:rPr>
          <w:rFonts w:cs="Arial"/>
        </w:rPr>
        <w:t>Willingness to be flexible and adapt to changing priorities</w:t>
      </w:r>
      <w:r w:rsidR="00EF40A3" w:rsidRPr="00E92641">
        <w:rPr>
          <w:rFonts w:cs="Arial"/>
        </w:rPr>
        <w:t>.</w:t>
      </w:r>
    </w:p>
    <w:p w14:paraId="448C6FEE" w14:textId="1259FB5F" w:rsidR="0077221D" w:rsidRPr="00E92641" w:rsidRDefault="3CB144A0" w:rsidP="3CB144A0">
      <w:pPr>
        <w:numPr>
          <w:ilvl w:val="0"/>
          <w:numId w:val="4"/>
        </w:numPr>
        <w:spacing w:before="60" w:after="0" w:line="240" w:lineRule="auto"/>
        <w:ind w:left="426"/>
        <w:jc w:val="both"/>
        <w:rPr>
          <w:rFonts w:cs="Arial"/>
        </w:rPr>
      </w:pPr>
      <w:r w:rsidRPr="3CB144A0">
        <w:rPr>
          <w:rFonts w:cs="Arial"/>
        </w:rPr>
        <w:t>Experience in communications or managing a non-personal social media account and blog writing.</w:t>
      </w:r>
    </w:p>
    <w:p w14:paraId="5AAEC561" w14:textId="77777777" w:rsidR="008F3C8E" w:rsidRPr="00E92641" w:rsidRDefault="008F3C8E" w:rsidP="00441828">
      <w:pPr>
        <w:numPr>
          <w:ilvl w:val="0"/>
          <w:numId w:val="4"/>
        </w:numPr>
        <w:spacing w:before="60" w:after="0" w:line="240" w:lineRule="auto"/>
        <w:ind w:left="426"/>
        <w:jc w:val="both"/>
        <w:rPr>
          <w:rFonts w:cs="Arial"/>
          <w:szCs w:val="20"/>
        </w:rPr>
      </w:pPr>
      <w:r w:rsidRPr="00E92641">
        <w:rPr>
          <w:rFonts w:cs="Arial"/>
        </w:rPr>
        <w:t>Experience in a leadership role.</w:t>
      </w:r>
    </w:p>
    <w:p w14:paraId="352E1031" w14:textId="77777777" w:rsidR="00680A3A" w:rsidRDefault="0025082E" w:rsidP="00680A3A">
      <w:pPr>
        <w:numPr>
          <w:ilvl w:val="0"/>
          <w:numId w:val="4"/>
        </w:numPr>
        <w:spacing w:before="60" w:after="0" w:line="240" w:lineRule="auto"/>
        <w:ind w:left="426"/>
        <w:jc w:val="both"/>
        <w:rPr>
          <w:rFonts w:cs="Arial"/>
        </w:rPr>
      </w:pPr>
      <w:r w:rsidRPr="00680A3A">
        <w:rPr>
          <w:rFonts w:cs="Arial"/>
        </w:rPr>
        <w:t xml:space="preserve">Auditing experience. </w:t>
      </w:r>
    </w:p>
    <w:p w14:paraId="61DB74E0" w14:textId="1E9A7031" w:rsidR="00680A3A" w:rsidRPr="00680A3A" w:rsidRDefault="00680A3A" w:rsidP="00680A3A">
      <w:pPr>
        <w:numPr>
          <w:ilvl w:val="0"/>
          <w:numId w:val="4"/>
        </w:numPr>
        <w:spacing w:before="60" w:after="0" w:line="240" w:lineRule="auto"/>
        <w:ind w:left="426"/>
        <w:jc w:val="both"/>
        <w:rPr>
          <w:rFonts w:cs="Arial"/>
        </w:rPr>
      </w:pPr>
      <w:r w:rsidRPr="00680A3A">
        <w:rPr>
          <w:rFonts w:cs="Arial"/>
        </w:rPr>
        <w:t>Be able to work throughout the summer break. The candidate would ideally work until</w:t>
      </w:r>
      <w:r w:rsidR="00314755">
        <w:rPr>
          <w:rFonts w:cs="Arial"/>
        </w:rPr>
        <w:t xml:space="preserve"> November 2021</w:t>
      </w:r>
      <w:r w:rsidRPr="00680A3A">
        <w:rPr>
          <w:rFonts w:cs="Arial"/>
        </w:rPr>
        <w:t xml:space="preserve"> as the post is offered on a fixed-term basis for one year. Please state this in your application. </w:t>
      </w:r>
    </w:p>
    <w:p w14:paraId="64E28A2B" w14:textId="77777777" w:rsidR="00680A3A" w:rsidRPr="00E92641" w:rsidRDefault="00680A3A" w:rsidP="00680A3A">
      <w:pPr>
        <w:spacing w:before="60" w:after="0" w:line="240" w:lineRule="auto"/>
        <w:ind w:left="66"/>
        <w:jc w:val="both"/>
        <w:rPr>
          <w:rFonts w:cs="Arial"/>
          <w:szCs w:val="20"/>
        </w:rPr>
      </w:pPr>
    </w:p>
    <w:p w14:paraId="3BAEC5CF" w14:textId="77777777" w:rsidR="00E84FF7" w:rsidRPr="00E92641" w:rsidRDefault="00E84FF7" w:rsidP="008809E8">
      <w:pPr>
        <w:spacing w:after="0"/>
        <w:jc w:val="both"/>
        <w:rPr>
          <w:rFonts w:cs="Arial"/>
          <w:szCs w:val="20"/>
        </w:rPr>
      </w:pPr>
    </w:p>
    <w:p w14:paraId="3AE759DC" w14:textId="06C85DC4" w:rsidR="00E84FF7" w:rsidRPr="00E92641" w:rsidRDefault="00E84FF7" w:rsidP="008809E8">
      <w:pPr>
        <w:spacing w:after="0"/>
        <w:jc w:val="both"/>
        <w:rPr>
          <w:rFonts w:cs="Arial"/>
          <w:b/>
          <w:sz w:val="24"/>
          <w:szCs w:val="20"/>
        </w:rPr>
      </w:pPr>
      <w:r w:rsidRPr="00E92641">
        <w:rPr>
          <w:rFonts w:cs="Arial"/>
          <w:b/>
          <w:sz w:val="24"/>
          <w:szCs w:val="20"/>
        </w:rPr>
        <w:t>Opportunities and benefits</w:t>
      </w:r>
      <w:r w:rsidR="00EA52D9">
        <w:rPr>
          <w:rFonts w:cs="Arial"/>
          <w:b/>
          <w:sz w:val="24"/>
          <w:szCs w:val="20"/>
        </w:rPr>
        <w:t>:</w:t>
      </w:r>
    </w:p>
    <w:p w14:paraId="586F2795" w14:textId="01DB88E7" w:rsidR="0035094E" w:rsidRPr="00E92641" w:rsidRDefault="29A5267C" w:rsidP="00441828">
      <w:pPr>
        <w:pStyle w:val="ListParagraph"/>
        <w:numPr>
          <w:ilvl w:val="0"/>
          <w:numId w:val="6"/>
        </w:numPr>
        <w:spacing w:after="0"/>
        <w:ind w:left="426"/>
        <w:jc w:val="both"/>
        <w:rPr>
          <w:rFonts w:cs="Arial"/>
        </w:rPr>
      </w:pPr>
      <w:r w:rsidRPr="29A5267C">
        <w:rPr>
          <w:rFonts w:cs="Arial"/>
        </w:rPr>
        <w:t>Learn about the implementation of sustainability practices in a university setting, specifically sustainability opportunities in STEM. This includes topics of energy efficiency, water conservation, waste reduction and behaviour change.</w:t>
      </w:r>
    </w:p>
    <w:p w14:paraId="3B4E7717" w14:textId="77777777" w:rsidR="0035094E" w:rsidRPr="00E92641" w:rsidRDefault="00215D76" w:rsidP="00441828">
      <w:pPr>
        <w:pStyle w:val="ListParagraph"/>
        <w:numPr>
          <w:ilvl w:val="0"/>
          <w:numId w:val="6"/>
        </w:numPr>
        <w:spacing w:after="0"/>
        <w:ind w:left="426"/>
        <w:jc w:val="both"/>
        <w:rPr>
          <w:rFonts w:cs="Arial"/>
          <w:b/>
          <w:sz w:val="24"/>
          <w:szCs w:val="20"/>
        </w:rPr>
      </w:pPr>
      <w:r w:rsidRPr="00E92641">
        <w:rPr>
          <w:rFonts w:cs="Arial"/>
          <w:szCs w:val="20"/>
        </w:rPr>
        <w:t>Work with laboratory occupants and staff across the university, including researchers, lab managers, faculty, operations staff, etc.</w:t>
      </w:r>
    </w:p>
    <w:p w14:paraId="4C3B7FC7" w14:textId="77777777" w:rsidR="00F32226" w:rsidRPr="00E92641" w:rsidRDefault="00215D76" w:rsidP="00441828">
      <w:pPr>
        <w:pStyle w:val="ListParagraph"/>
        <w:numPr>
          <w:ilvl w:val="0"/>
          <w:numId w:val="6"/>
        </w:numPr>
        <w:spacing w:after="0"/>
        <w:ind w:left="426"/>
        <w:jc w:val="both"/>
        <w:rPr>
          <w:rFonts w:cs="Arial"/>
          <w:szCs w:val="20"/>
        </w:rPr>
      </w:pPr>
      <w:r w:rsidRPr="00E92641">
        <w:rPr>
          <w:rFonts w:cs="Arial"/>
          <w:szCs w:val="20"/>
        </w:rPr>
        <w:t xml:space="preserve">Make a direct impact on reducing laboratory </w:t>
      </w:r>
      <w:r w:rsidR="00984070" w:rsidRPr="00E92641">
        <w:rPr>
          <w:rFonts w:cs="Arial"/>
          <w:szCs w:val="20"/>
        </w:rPr>
        <w:t xml:space="preserve">environmental impact </w:t>
      </w:r>
      <w:r w:rsidR="0035094E" w:rsidRPr="00E92641">
        <w:rPr>
          <w:rFonts w:cs="Arial"/>
          <w:szCs w:val="20"/>
        </w:rPr>
        <w:t>at the University of Bristol.</w:t>
      </w:r>
    </w:p>
    <w:p w14:paraId="6C758EBB" w14:textId="107B0537" w:rsidR="29A5267C" w:rsidRDefault="29A5267C" w:rsidP="00441828">
      <w:pPr>
        <w:pStyle w:val="ListParagraph"/>
        <w:numPr>
          <w:ilvl w:val="0"/>
          <w:numId w:val="6"/>
        </w:numPr>
        <w:spacing w:after="0"/>
        <w:ind w:left="426"/>
        <w:jc w:val="both"/>
        <w:rPr>
          <w:rFonts w:cs="Arial"/>
        </w:rPr>
      </w:pPr>
      <w:r w:rsidRPr="29A5267C">
        <w:rPr>
          <w:rFonts w:cs="Arial"/>
        </w:rPr>
        <w:t xml:space="preserve">This internship is a great CV builder for those interested in either research or sustainability careers. It is also recognised by Bristol PLUS and can count towards your award.  </w:t>
      </w:r>
    </w:p>
    <w:p w14:paraId="707312FA" w14:textId="362AF511" w:rsidR="00552A1B" w:rsidRPr="00552A1B" w:rsidRDefault="3EC6D1BC" w:rsidP="3EC6D1BC">
      <w:pPr>
        <w:pStyle w:val="ListParagraph"/>
        <w:keepLines/>
        <w:numPr>
          <w:ilvl w:val="0"/>
          <w:numId w:val="6"/>
        </w:numPr>
        <w:spacing w:after="0"/>
        <w:ind w:left="426"/>
        <w:jc w:val="both"/>
        <w:rPr>
          <w:kern w:val="16"/>
        </w:rPr>
      </w:pPr>
      <w:r>
        <w:t>Gain hands</w:t>
      </w:r>
      <w:r w:rsidR="00F733F0">
        <w:t>-</w:t>
      </w:r>
      <w:r>
        <w:t xml:space="preserve">on experience in project management, program development, collaboration, networking, communications, and development of evaluative and educational materials under the direction of the </w:t>
      </w:r>
      <w:r w:rsidR="002934EA">
        <w:t>Sustainable Science Manager</w:t>
      </w:r>
      <w:r>
        <w:t>.</w:t>
      </w:r>
    </w:p>
    <w:p w14:paraId="20C5E42A" w14:textId="7B958B48" w:rsidR="3EC6D1BC" w:rsidRDefault="3EC6D1BC" w:rsidP="3EC6D1BC">
      <w:pPr>
        <w:spacing w:after="0"/>
        <w:ind w:left="66"/>
        <w:jc w:val="both"/>
      </w:pPr>
    </w:p>
    <w:p w14:paraId="3CC6C1EB" w14:textId="6E3B3C5D" w:rsidR="00552A1B" w:rsidRDefault="00552A1B" w:rsidP="5ECAA164">
      <w:pPr>
        <w:keepLines/>
        <w:spacing w:after="150" w:line="240" w:lineRule="auto"/>
        <w:contextualSpacing/>
        <w:jc w:val="both"/>
        <w:rPr>
          <w:rFonts w:eastAsia="Times New Roman" w:cs="Helvetica"/>
          <w:color w:val="0F7CA4"/>
          <w:u w:val="single"/>
          <w:lang w:eastAsia="en-GB"/>
        </w:rPr>
      </w:pPr>
      <w:r w:rsidRPr="29A5267C">
        <w:rPr>
          <w:rFonts w:eastAsia="Times New Roman" w:cs="Helvetica"/>
          <w:b/>
          <w:bCs/>
          <w:color w:val="000000"/>
          <w:kern w:val="16"/>
          <w:sz w:val="24"/>
          <w:szCs w:val="24"/>
          <w:lang w:eastAsia="en-GB"/>
        </w:rPr>
        <w:lastRenderedPageBreak/>
        <w:t>About Us:</w:t>
      </w:r>
      <w:r w:rsidRPr="00552A1B">
        <w:rPr>
          <w:rFonts w:eastAsia="Times New Roman" w:cs="Helvetica"/>
          <w:color w:val="000000"/>
          <w:kern w:val="16"/>
          <w:szCs w:val="18"/>
          <w:lang w:eastAsia="en-GB"/>
        </w:rPr>
        <w:br/>
      </w:r>
      <w:r w:rsidRPr="29A5267C">
        <w:rPr>
          <w:rFonts w:eastAsia="Times New Roman" w:cs="Helvetica"/>
          <w:color w:val="000000"/>
          <w:kern w:val="16"/>
          <w:lang w:eastAsia="en-GB"/>
        </w:rPr>
        <w:t xml:space="preserve">Sustainability is part of everything we do: our research, our curricula, our </w:t>
      </w:r>
      <w:proofErr w:type="gramStart"/>
      <w:r w:rsidRPr="29A5267C">
        <w:rPr>
          <w:rFonts w:eastAsia="Times New Roman" w:cs="Helvetica"/>
          <w:color w:val="000000"/>
          <w:kern w:val="16"/>
          <w:lang w:eastAsia="en-GB"/>
        </w:rPr>
        <w:t>buildings</w:t>
      </w:r>
      <w:proofErr w:type="gramEnd"/>
      <w:r w:rsidRPr="29A5267C">
        <w:rPr>
          <w:rFonts w:eastAsia="Times New Roman" w:cs="Helvetica"/>
          <w:color w:val="000000"/>
          <w:kern w:val="16"/>
          <w:lang w:eastAsia="en-GB"/>
        </w:rPr>
        <w:t xml:space="preserve"> and the student experience. The University has a long history of sustainability action, winning numerous awards for its work. Bristol was the first UK city with European Green Capital status in 2015 and our community played a large role in helping the city deliver this. Sustainability remains one of the central strands shaping the University's vision of the future. Bristol University was also the first university in the world to announce a Climate Emergency</w:t>
      </w:r>
      <w:r w:rsidR="008563AF">
        <w:rPr>
          <w:rFonts w:eastAsia="Times New Roman" w:cs="Helvetica"/>
          <w:color w:val="000000"/>
          <w:kern w:val="16"/>
          <w:lang w:eastAsia="en-GB"/>
        </w:rPr>
        <w:t xml:space="preserve"> and has a </w:t>
      </w:r>
      <w:hyperlink r:id="rId13" w:history="1">
        <w:r w:rsidR="008563AF" w:rsidRPr="008563AF">
          <w:rPr>
            <w:rStyle w:val="Hyperlink"/>
            <w:rFonts w:eastAsia="Times New Roman" w:cs="Helvetica"/>
            <w:kern w:val="16"/>
            <w:lang w:eastAsia="en-GB"/>
          </w:rPr>
          <w:t>2030 carbon neutral target</w:t>
        </w:r>
      </w:hyperlink>
      <w:r w:rsidRPr="29A5267C">
        <w:rPr>
          <w:rFonts w:eastAsia="Times New Roman" w:cs="Helvetica"/>
          <w:color w:val="000000"/>
          <w:kern w:val="16"/>
          <w:lang w:eastAsia="en-GB"/>
        </w:rPr>
        <w:t>.</w:t>
      </w:r>
      <w:r w:rsidRPr="00552A1B">
        <w:rPr>
          <w:rFonts w:eastAsia="Times New Roman" w:cs="Helvetica"/>
          <w:color w:val="000000"/>
          <w:kern w:val="16"/>
          <w:szCs w:val="18"/>
          <w:lang w:eastAsia="en-GB"/>
        </w:rPr>
        <w:br/>
      </w:r>
      <w:r w:rsidRPr="00552A1B">
        <w:rPr>
          <w:rFonts w:eastAsia="Times New Roman" w:cs="Helvetica"/>
          <w:color w:val="000000"/>
          <w:kern w:val="16"/>
          <w:szCs w:val="18"/>
          <w:lang w:eastAsia="en-GB"/>
        </w:rPr>
        <w:br/>
      </w:r>
      <w:r w:rsidRPr="29A5267C">
        <w:rPr>
          <w:rFonts w:eastAsia="Times New Roman" w:cs="Helvetica"/>
          <w:color w:val="000000"/>
          <w:kern w:val="16"/>
          <w:lang w:eastAsia="en-GB"/>
        </w:rPr>
        <w:t>For more information visit: </w:t>
      </w:r>
      <w:hyperlink r:id="rId14" w:history="1">
        <w:r w:rsidRPr="29A5267C">
          <w:rPr>
            <w:rFonts w:eastAsia="Times New Roman" w:cs="Helvetica"/>
            <w:color w:val="0F7CA4"/>
            <w:kern w:val="16"/>
            <w:u w:val="single"/>
            <w:lang w:eastAsia="en-GB"/>
          </w:rPr>
          <w:t>www.bristol.ac.uk/green</w:t>
        </w:r>
      </w:hyperlink>
      <w:r w:rsidRPr="00552A1B">
        <w:rPr>
          <w:rFonts w:eastAsia="Times New Roman" w:cs="Helvetica"/>
          <w:color w:val="000000"/>
          <w:kern w:val="16"/>
          <w:szCs w:val="18"/>
          <w:lang w:eastAsia="en-GB"/>
        </w:rPr>
        <w:br/>
      </w:r>
      <w:r w:rsidRPr="29A5267C">
        <w:rPr>
          <w:rFonts w:eastAsia="Times New Roman" w:cs="Helvetica"/>
          <w:color w:val="000000"/>
          <w:kern w:val="16"/>
          <w:lang w:eastAsia="en-GB"/>
        </w:rPr>
        <w:t>University Vision and Strategy: </w:t>
      </w:r>
      <w:hyperlink r:id="rId15" w:history="1">
        <w:r w:rsidRPr="29A5267C">
          <w:rPr>
            <w:rFonts w:eastAsia="Times New Roman" w:cs="Helvetica"/>
            <w:color w:val="0F7CA4"/>
            <w:kern w:val="16"/>
            <w:u w:val="single"/>
            <w:lang w:eastAsia="en-GB"/>
          </w:rPr>
          <w:t>www.bristol.ac.uk/media-library/sites/university/d...</w:t>
        </w:r>
      </w:hyperlink>
    </w:p>
    <w:p w14:paraId="54A8EB80" w14:textId="77777777" w:rsidR="00087C2C" w:rsidRPr="00E92641" w:rsidRDefault="00087C2C" w:rsidP="00087C2C">
      <w:pPr>
        <w:spacing w:after="0"/>
        <w:jc w:val="both"/>
        <w:rPr>
          <w:rFonts w:cs="Arial"/>
          <w:szCs w:val="20"/>
        </w:rPr>
      </w:pPr>
    </w:p>
    <w:p w14:paraId="6F5F82FC" w14:textId="77777777" w:rsidR="00CA5E6B" w:rsidRPr="00E92641" w:rsidRDefault="2DFDB45A" w:rsidP="00BE5D4E">
      <w:pPr>
        <w:jc w:val="both"/>
        <w:rPr>
          <w:rFonts w:cs="Arial"/>
          <w:b/>
          <w:sz w:val="24"/>
          <w:szCs w:val="20"/>
        </w:rPr>
      </w:pPr>
      <w:r w:rsidRPr="2DFDB45A">
        <w:rPr>
          <w:rFonts w:cs="Arial"/>
          <w:b/>
          <w:bCs/>
          <w:sz w:val="24"/>
          <w:szCs w:val="24"/>
        </w:rPr>
        <w:t>Proposed start date</w:t>
      </w:r>
    </w:p>
    <w:p w14:paraId="31634143" w14:textId="17A60F6C" w:rsidR="2DFDB45A" w:rsidRDefault="5ECAA164" w:rsidP="2DFDB45A">
      <w:pPr>
        <w:jc w:val="both"/>
      </w:pPr>
      <w:r w:rsidRPr="5ECAA164">
        <w:rPr>
          <w:rFonts w:cs="Arial"/>
        </w:rPr>
        <w:t xml:space="preserve">Week commencing </w:t>
      </w:r>
      <w:r w:rsidR="00B63DBB">
        <w:rPr>
          <w:rFonts w:cs="Arial"/>
        </w:rPr>
        <w:t>16</w:t>
      </w:r>
      <w:r w:rsidRPr="5ECAA164">
        <w:rPr>
          <w:rFonts w:cs="Arial"/>
          <w:vertAlign w:val="superscript"/>
        </w:rPr>
        <w:t>th</w:t>
      </w:r>
      <w:r w:rsidRPr="5ECAA164">
        <w:rPr>
          <w:rFonts w:cs="Arial"/>
        </w:rPr>
        <w:t xml:space="preserve"> </w:t>
      </w:r>
      <w:r w:rsidR="00B63DBB">
        <w:rPr>
          <w:rFonts w:cs="Arial"/>
        </w:rPr>
        <w:t>November</w:t>
      </w:r>
      <w:r w:rsidRPr="5ECAA164">
        <w:rPr>
          <w:rFonts w:cs="Arial"/>
        </w:rPr>
        <w:t xml:space="preserve"> 20</w:t>
      </w:r>
      <w:r w:rsidR="00B63DBB">
        <w:rPr>
          <w:rFonts w:cs="Arial"/>
        </w:rPr>
        <w:t>20</w:t>
      </w:r>
      <w:r w:rsidRPr="5ECAA164">
        <w:rPr>
          <w:rFonts w:cs="Arial"/>
        </w:rPr>
        <w:t xml:space="preserve"> with interviews to be conducted </w:t>
      </w:r>
      <w:r w:rsidR="00B63DBB">
        <w:rPr>
          <w:rFonts w:cs="Arial"/>
        </w:rPr>
        <w:t>Tuesday</w:t>
      </w:r>
      <w:r w:rsidRPr="5ECAA164">
        <w:rPr>
          <w:rFonts w:cs="Arial"/>
        </w:rPr>
        <w:t xml:space="preserve"> </w:t>
      </w:r>
      <w:r w:rsidR="004001F9">
        <w:rPr>
          <w:rFonts w:cs="Arial"/>
        </w:rPr>
        <w:t>1</w:t>
      </w:r>
      <w:r w:rsidR="00DE53C2">
        <w:rPr>
          <w:rFonts w:cs="Arial"/>
        </w:rPr>
        <w:t>0</w:t>
      </w:r>
      <w:r w:rsidRPr="5ECAA164">
        <w:rPr>
          <w:rFonts w:cs="Arial"/>
          <w:vertAlign w:val="superscript"/>
        </w:rPr>
        <w:t>th</w:t>
      </w:r>
      <w:r w:rsidRPr="5ECAA164">
        <w:rPr>
          <w:rFonts w:cs="Arial"/>
        </w:rPr>
        <w:t xml:space="preserve"> </w:t>
      </w:r>
      <w:r w:rsidR="004001F9">
        <w:rPr>
          <w:rFonts w:cs="Arial"/>
        </w:rPr>
        <w:t>No</w:t>
      </w:r>
      <w:r w:rsidR="00B63DBB">
        <w:rPr>
          <w:rFonts w:cs="Arial"/>
        </w:rPr>
        <w:t>vember</w:t>
      </w:r>
      <w:r w:rsidRPr="5ECAA164">
        <w:rPr>
          <w:rFonts w:cs="Arial"/>
        </w:rPr>
        <w:t xml:space="preserve">. </w:t>
      </w:r>
    </w:p>
    <w:p w14:paraId="776F8CE9" w14:textId="77777777" w:rsidR="00CA5E6B" w:rsidRPr="00E92641" w:rsidRDefault="00CA5E6B" w:rsidP="00BE5D4E">
      <w:pPr>
        <w:jc w:val="both"/>
        <w:rPr>
          <w:rFonts w:cs="Arial"/>
          <w:b/>
          <w:sz w:val="24"/>
        </w:rPr>
      </w:pPr>
      <w:r w:rsidRPr="00E92641">
        <w:rPr>
          <w:rFonts w:cs="Arial"/>
          <w:b/>
          <w:sz w:val="24"/>
        </w:rPr>
        <w:t>Hours of work</w:t>
      </w:r>
    </w:p>
    <w:p w14:paraId="0D7DB2FF" w14:textId="53DBAA2B" w:rsidR="00F32226" w:rsidRPr="00E92641" w:rsidRDefault="5ECAA164" w:rsidP="5ECAA164">
      <w:pPr>
        <w:jc w:val="both"/>
        <w:rPr>
          <w:rFonts w:cs="Arial"/>
        </w:rPr>
      </w:pPr>
      <w:r w:rsidRPr="5ECAA164">
        <w:rPr>
          <w:rFonts w:cs="Arial"/>
        </w:rPr>
        <w:t>The position is for 1</w:t>
      </w:r>
      <w:r w:rsidR="005C45A4">
        <w:rPr>
          <w:rFonts w:cs="Arial"/>
        </w:rPr>
        <w:t>4</w:t>
      </w:r>
      <w:r w:rsidRPr="5ECAA164">
        <w:rPr>
          <w:rFonts w:cs="Arial"/>
        </w:rPr>
        <w:t xml:space="preserve"> hours per week. The work pattern is flexible within each week and the hours can be split over more than two days to fit in with your studies. This can be discussed at interview.</w:t>
      </w:r>
    </w:p>
    <w:p w14:paraId="2A4886ED" w14:textId="77777777" w:rsidR="0045693B" w:rsidRPr="00E92641" w:rsidRDefault="0045693B" w:rsidP="00BE5D4E">
      <w:pPr>
        <w:jc w:val="both"/>
        <w:rPr>
          <w:rFonts w:cs="Arial"/>
          <w:b/>
          <w:sz w:val="24"/>
        </w:rPr>
      </w:pPr>
      <w:r w:rsidRPr="00E92641">
        <w:rPr>
          <w:rFonts w:cs="Arial"/>
          <w:b/>
          <w:sz w:val="24"/>
        </w:rPr>
        <w:t>Post duration</w:t>
      </w:r>
    </w:p>
    <w:p w14:paraId="3B6D04F8" w14:textId="6CD78B6F" w:rsidR="00F32226" w:rsidRPr="00E92641" w:rsidRDefault="29A5267C" w:rsidP="29A5267C">
      <w:pPr>
        <w:jc w:val="both"/>
        <w:rPr>
          <w:rFonts w:cs="Arial"/>
        </w:rPr>
      </w:pPr>
      <w:r w:rsidRPr="29A5267C">
        <w:rPr>
          <w:rFonts w:cs="Arial"/>
        </w:rPr>
        <w:t xml:space="preserve">The post is for a fixed term period of one year. </w:t>
      </w:r>
    </w:p>
    <w:p w14:paraId="606473E3" w14:textId="77777777" w:rsidR="00782645" w:rsidRPr="00E92641" w:rsidRDefault="00782645" w:rsidP="00BE5D4E">
      <w:pPr>
        <w:jc w:val="both"/>
        <w:rPr>
          <w:rFonts w:cs="Arial"/>
          <w:b/>
          <w:sz w:val="24"/>
          <w:szCs w:val="20"/>
        </w:rPr>
      </w:pPr>
      <w:r w:rsidRPr="00E92641">
        <w:rPr>
          <w:rFonts w:cs="Arial"/>
          <w:b/>
          <w:sz w:val="24"/>
          <w:szCs w:val="20"/>
        </w:rPr>
        <w:t>Position supervisor</w:t>
      </w:r>
    </w:p>
    <w:p w14:paraId="08BEA47C" w14:textId="41ACFB22" w:rsidR="00FF4CB8" w:rsidRPr="00E92641" w:rsidRDefault="5ECAA164" w:rsidP="5ECAA164">
      <w:pPr>
        <w:jc w:val="both"/>
        <w:rPr>
          <w:rFonts w:cs="Arial"/>
        </w:rPr>
      </w:pPr>
      <w:r w:rsidRPr="5ECAA164">
        <w:rPr>
          <w:rFonts w:cs="Arial"/>
        </w:rPr>
        <w:t>Anna Lewis, Sustainable Science Manager</w:t>
      </w:r>
    </w:p>
    <w:p w14:paraId="14B8D46F" w14:textId="77777777" w:rsidR="006C5122" w:rsidRPr="00E92641" w:rsidRDefault="006C5122" w:rsidP="00BE5D4E">
      <w:pPr>
        <w:jc w:val="both"/>
        <w:rPr>
          <w:rFonts w:cs="Arial"/>
          <w:b/>
          <w:sz w:val="24"/>
          <w:szCs w:val="20"/>
        </w:rPr>
      </w:pPr>
      <w:r w:rsidRPr="00E92641">
        <w:rPr>
          <w:rFonts w:cs="Arial"/>
          <w:b/>
          <w:sz w:val="24"/>
          <w:szCs w:val="20"/>
        </w:rPr>
        <w:t>Location, including any relevant travel information</w:t>
      </w:r>
    </w:p>
    <w:p w14:paraId="11BA6052" w14:textId="03F5A797" w:rsidR="00890F87" w:rsidRPr="00E92641" w:rsidRDefault="00890F87" w:rsidP="00BE5D4E">
      <w:pPr>
        <w:jc w:val="both"/>
        <w:rPr>
          <w:rFonts w:cs="Arial"/>
          <w:szCs w:val="20"/>
        </w:rPr>
      </w:pPr>
      <w:r w:rsidRPr="00E92641">
        <w:rPr>
          <w:rFonts w:cs="Arial"/>
          <w:szCs w:val="20"/>
        </w:rPr>
        <w:t>The candidate will</w:t>
      </w:r>
      <w:r w:rsidR="008F1AF5" w:rsidRPr="00E92641">
        <w:rPr>
          <w:rFonts w:cs="Arial"/>
          <w:szCs w:val="20"/>
        </w:rPr>
        <w:t xml:space="preserve"> be </w:t>
      </w:r>
      <w:r w:rsidR="00DE53C2">
        <w:rPr>
          <w:rFonts w:cs="Arial"/>
          <w:szCs w:val="20"/>
        </w:rPr>
        <w:t>working remotely until at least Easter</w:t>
      </w:r>
      <w:r w:rsidR="00E436E9">
        <w:rPr>
          <w:rFonts w:cs="Arial"/>
          <w:szCs w:val="20"/>
        </w:rPr>
        <w:t xml:space="preserve">. If we return to the office, the candidate will be </w:t>
      </w:r>
      <w:r w:rsidR="008F1AF5" w:rsidRPr="00E92641">
        <w:rPr>
          <w:rFonts w:cs="Arial"/>
          <w:szCs w:val="20"/>
        </w:rPr>
        <w:t>based at 1-9 Old Park Hill and</w:t>
      </w:r>
      <w:r w:rsidRPr="00E92641">
        <w:rPr>
          <w:rFonts w:cs="Arial"/>
          <w:szCs w:val="20"/>
        </w:rPr>
        <w:t xml:space="preserve"> laboratories across other departments within the precinct. </w:t>
      </w:r>
    </w:p>
    <w:p w14:paraId="360DF3E5" w14:textId="77777777" w:rsidR="006C5122" w:rsidRPr="00E92641" w:rsidRDefault="29A5267C" w:rsidP="00BE5D4E">
      <w:pPr>
        <w:jc w:val="both"/>
        <w:rPr>
          <w:rFonts w:cs="Arial"/>
          <w:b/>
          <w:sz w:val="24"/>
          <w:szCs w:val="20"/>
        </w:rPr>
      </w:pPr>
      <w:r w:rsidRPr="29A5267C">
        <w:rPr>
          <w:rFonts w:cs="Arial"/>
          <w:b/>
          <w:bCs/>
          <w:sz w:val="24"/>
          <w:szCs w:val="24"/>
        </w:rPr>
        <w:t>Salary</w:t>
      </w:r>
    </w:p>
    <w:p w14:paraId="50526451" w14:textId="41372421" w:rsidR="00CC0A70" w:rsidRPr="00E92641" w:rsidRDefault="5ECAA164" w:rsidP="3CB144A0">
      <w:pPr>
        <w:rPr>
          <w:rFonts w:cs="Arial"/>
        </w:rPr>
      </w:pPr>
      <w:r>
        <w:t>£17,500 per FTE (this role is 0.</w:t>
      </w:r>
      <w:r w:rsidR="00D62AC9">
        <w:t>4</w:t>
      </w:r>
      <w:r>
        <w:t xml:space="preserve"> FTE or 1</w:t>
      </w:r>
      <w:r w:rsidR="00D62AC9">
        <w:t>4</w:t>
      </w:r>
      <w:r>
        <w:t xml:space="preserve"> hours per week equalling £</w:t>
      </w:r>
      <w:r w:rsidR="0027293E">
        <w:t>7</w:t>
      </w:r>
      <w:r>
        <w:t>,000 p.a.)</w:t>
      </w:r>
    </w:p>
    <w:p w14:paraId="16A0D685" w14:textId="1F1D7646" w:rsidR="00DF77C4" w:rsidRPr="00E92641" w:rsidRDefault="29A5267C" w:rsidP="29A5267C">
      <w:pPr>
        <w:jc w:val="both"/>
        <w:rPr>
          <w:rFonts w:cs="Arial"/>
        </w:rPr>
      </w:pPr>
      <w:r w:rsidRPr="29A5267C">
        <w:rPr>
          <w:rFonts w:cs="Arial"/>
          <w:b/>
          <w:bCs/>
          <w:sz w:val="24"/>
          <w:szCs w:val="24"/>
        </w:rPr>
        <w:t xml:space="preserve">To apply </w:t>
      </w:r>
    </w:p>
    <w:p w14:paraId="03DF6640" w14:textId="3F5216BD" w:rsidR="00DF77C4" w:rsidRPr="00E92641" w:rsidRDefault="5ECAA164" w:rsidP="5ECAA164">
      <w:pPr>
        <w:jc w:val="both"/>
        <w:rPr>
          <w:rFonts w:cs="Arial"/>
        </w:rPr>
      </w:pPr>
      <w:r w:rsidRPr="5ECAA164">
        <w:rPr>
          <w:rFonts w:cs="Arial"/>
        </w:rPr>
        <w:t xml:space="preserve">Please provide a CV and cover letter stating your interest and experience by email to </w:t>
      </w:r>
      <w:r w:rsidR="00D92306">
        <w:rPr>
          <w:rFonts w:cs="Arial"/>
        </w:rPr>
        <w:t>green-labs</w:t>
      </w:r>
      <w:r w:rsidRPr="5ECAA164">
        <w:rPr>
          <w:rFonts w:cs="Arial"/>
        </w:rPr>
        <w:t xml:space="preserve">@bristol.ac.uk. The deadline is </w:t>
      </w:r>
      <w:r w:rsidRPr="5ECAA164">
        <w:rPr>
          <w:lang w:val="en-US"/>
        </w:rPr>
        <w:t xml:space="preserve">midnight </w:t>
      </w:r>
      <w:r w:rsidR="004F6AD3">
        <w:rPr>
          <w:lang w:val="en-US"/>
        </w:rPr>
        <w:t>Monday</w:t>
      </w:r>
      <w:r w:rsidRPr="5ECAA164">
        <w:rPr>
          <w:lang w:val="en-US"/>
        </w:rPr>
        <w:t xml:space="preserve"> </w:t>
      </w:r>
      <w:r w:rsidR="004F6AD3">
        <w:rPr>
          <w:lang w:val="en-US"/>
        </w:rPr>
        <w:t>2</w:t>
      </w:r>
      <w:r w:rsidR="004F6AD3" w:rsidRPr="004F6AD3">
        <w:rPr>
          <w:vertAlign w:val="superscript"/>
          <w:lang w:val="en-US"/>
        </w:rPr>
        <w:t>nd</w:t>
      </w:r>
      <w:r w:rsidRPr="5ECAA164">
        <w:rPr>
          <w:lang w:val="en-US"/>
        </w:rPr>
        <w:t xml:space="preserve"> </w:t>
      </w:r>
      <w:r w:rsidR="00D92306">
        <w:rPr>
          <w:lang w:val="en-US"/>
        </w:rPr>
        <w:t>November</w:t>
      </w:r>
      <w:r w:rsidRPr="5ECAA164">
        <w:rPr>
          <w:lang w:val="en-US"/>
        </w:rPr>
        <w:t xml:space="preserve"> </w:t>
      </w:r>
      <w:r w:rsidRPr="5ECAA164">
        <w:rPr>
          <w:sz w:val="20"/>
          <w:szCs w:val="20"/>
          <w:lang w:val="en-US"/>
        </w:rPr>
        <w:t>and</w:t>
      </w:r>
      <w:r w:rsidRPr="5ECAA164">
        <w:rPr>
          <w:rFonts w:cs="Arial"/>
        </w:rPr>
        <w:t xml:space="preserve"> interviews will be held the following week. You must be available to start work on </w:t>
      </w:r>
      <w:r w:rsidR="00D92306">
        <w:rPr>
          <w:rFonts w:cs="Arial"/>
        </w:rPr>
        <w:t>the week commencing 16</w:t>
      </w:r>
      <w:r w:rsidRPr="5ECAA164">
        <w:rPr>
          <w:rFonts w:cs="Arial"/>
          <w:vertAlign w:val="superscript"/>
        </w:rPr>
        <w:t>th</w:t>
      </w:r>
      <w:r w:rsidRPr="5ECAA164">
        <w:rPr>
          <w:rFonts w:cs="Arial"/>
        </w:rPr>
        <w:t xml:space="preserve"> </w:t>
      </w:r>
      <w:r w:rsidR="00D92306">
        <w:rPr>
          <w:rFonts w:cs="Arial"/>
        </w:rPr>
        <w:t>November</w:t>
      </w:r>
      <w:r w:rsidRPr="5ECAA164">
        <w:rPr>
          <w:rFonts w:cs="Arial"/>
        </w:rPr>
        <w:t>.</w:t>
      </w:r>
    </w:p>
    <w:p w14:paraId="51EA60A6" w14:textId="77777777" w:rsidR="00EB11B0" w:rsidRDefault="00EB11B0" w:rsidP="00BE5D4E">
      <w:pPr>
        <w:jc w:val="both"/>
        <w:rPr>
          <w:rFonts w:ascii="Arial" w:hAnsi="Arial" w:cs="Arial"/>
          <w:color w:val="FF0000"/>
          <w:sz w:val="24"/>
        </w:rPr>
      </w:pPr>
    </w:p>
    <w:sectPr w:rsidR="00EB11B0" w:rsidSect="00A479DD">
      <w:headerReference w:type="even" r:id="rId16"/>
      <w:headerReference w:type="default" r:id="rId17"/>
      <w:footerReference w:type="even" r:id="rId18"/>
      <w:footerReference w:type="default" r:id="rId19"/>
      <w:headerReference w:type="first" r:id="rId20"/>
      <w:footerReference w:type="first" r:id="rId21"/>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4E657" w14:textId="77777777" w:rsidR="0037721E" w:rsidRDefault="0037721E">
      <w:pPr>
        <w:spacing w:after="0" w:line="240" w:lineRule="auto"/>
      </w:pPr>
      <w:r>
        <w:separator/>
      </w:r>
    </w:p>
  </w:endnote>
  <w:endnote w:type="continuationSeparator" w:id="0">
    <w:p w14:paraId="490D8402" w14:textId="77777777" w:rsidR="0037721E" w:rsidRDefault="0037721E">
      <w:pPr>
        <w:spacing w:after="0" w:line="240" w:lineRule="auto"/>
      </w:pPr>
      <w:r>
        <w:continuationSeparator/>
      </w:r>
    </w:p>
  </w:endnote>
  <w:endnote w:type="continuationNotice" w:id="1">
    <w:p w14:paraId="36C5E585" w14:textId="77777777" w:rsidR="0037721E" w:rsidRDefault="003772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C67C8" w14:textId="77777777" w:rsidR="009119FC" w:rsidRDefault="009119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3"/>
      <w:gridCol w:w="3213"/>
      <w:gridCol w:w="3213"/>
    </w:tblGrid>
    <w:tr w:rsidR="2B3C829A" w14:paraId="4ABC4939" w14:textId="77777777" w:rsidTr="72BDC7A1">
      <w:tc>
        <w:tcPr>
          <w:tcW w:w="3213" w:type="dxa"/>
        </w:tcPr>
        <w:p w14:paraId="6FCE44AC" w14:textId="278F8906" w:rsidR="2B3C829A" w:rsidRDefault="2B3C829A" w:rsidP="2B3C829A">
          <w:pPr>
            <w:pStyle w:val="Header"/>
            <w:ind w:left="-115"/>
          </w:pPr>
        </w:p>
      </w:tc>
      <w:tc>
        <w:tcPr>
          <w:tcW w:w="3213" w:type="dxa"/>
        </w:tcPr>
        <w:p w14:paraId="2CD4CB97" w14:textId="25860593" w:rsidR="2B3C829A" w:rsidRDefault="2B3C829A" w:rsidP="2B3C829A">
          <w:pPr>
            <w:pStyle w:val="Header"/>
            <w:jc w:val="center"/>
          </w:pPr>
        </w:p>
      </w:tc>
      <w:tc>
        <w:tcPr>
          <w:tcW w:w="3213" w:type="dxa"/>
        </w:tcPr>
        <w:p w14:paraId="4E45E8F7" w14:textId="0BD1305A" w:rsidR="2B3C829A" w:rsidRDefault="2B3C829A" w:rsidP="2B3C829A">
          <w:pPr>
            <w:pStyle w:val="Header"/>
            <w:ind w:right="-115"/>
            <w:jc w:val="right"/>
          </w:pPr>
        </w:p>
      </w:tc>
    </w:tr>
  </w:tbl>
  <w:p w14:paraId="59093855" w14:textId="18C39973" w:rsidR="2B3C829A" w:rsidRDefault="2B3C829A" w:rsidP="2B3C82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64D12" w14:textId="77777777" w:rsidR="009119FC" w:rsidRDefault="00911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7C61A" w14:textId="77777777" w:rsidR="0037721E" w:rsidRDefault="0037721E">
      <w:pPr>
        <w:spacing w:after="0" w:line="240" w:lineRule="auto"/>
      </w:pPr>
      <w:r>
        <w:separator/>
      </w:r>
    </w:p>
  </w:footnote>
  <w:footnote w:type="continuationSeparator" w:id="0">
    <w:p w14:paraId="4C789C3A" w14:textId="77777777" w:rsidR="0037721E" w:rsidRDefault="0037721E">
      <w:pPr>
        <w:spacing w:after="0" w:line="240" w:lineRule="auto"/>
      </w:pPr>
      <w:r>
        <w:continuationSeparator/>
      </w:r>
    </w:p>
  </w:footnote>
  <w:footnote w:type="continuationNotice" w:id="1">
    <w:p w14:paraId="1D7D2468" w14:textId="77777777" w:rsidR="0037721E" w:rsidRDefault="003772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A4CAA" w14:textId="77777777" w:rsidR="009119FC" w:rsidRDefault="00911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3"/>
      <w:gridCol w:w="3213"/>
      <w:gridCol w:w="3213"/>
    </w:tblGrid>
    <w:tr w:rsidR="2B3C829A" w14:paraId="5667FB5B" w14:textId="77777777" w:rsidTr="72BDC7A1">
      <w:tc>
        <w:tcPr>
          <w:tcW w:w="3213" w:type="dxa"/>
        </w:tcPr>
        <w:p w14:paraId="690FCAB5" w14:textId="606B77BE" w:rsidR="2B3C829A" w:rsidRDefault="2B3C829A" w:rsidP="2B3C829A">
          <w:pPr>
            <w:pStyle w:val="Header"/>
            <w:ind w:left="-115"/>
          </w:pPr>
        </w:p>
      </w:tc>
      <w:tc>
        <w:tcPr>
          <w:tcW w:w="3213" w:type="dxa"/>
        </w:tcPr>
        <w:p w14:paraId="47A3AB76" w14:textId="05506FC0" w:rsidR="2B3C829A" w:rsidRDefault="2B3C829A" w:rsidP="2B3C829A">
          <w:pPr>
            <w:pStyle w:val="Header"/>
            <w:jc w:val="center"/>
          </w:pPr>
        </w:p>
      </w:tc>
      <w:tc>
        <w:tcPr>
          <w:tcW w:w="3213" w:type="dxa"/>
        </w:tcPr>
        <w:p w14:paraId="46927D00" w14:textId="5D2A43B0" w:rsidR="2B3C829A" w:rsidRDefault="2B3C829A" w:rsidP="2B3C829A">
          <w:pPr>
            <w:pStyle w:val="Header"/>
            <w:ind w:right="-115"/>
            <w:jc w:val="right"/>
          </w:pPr>
        </w:p>
      </w:tc>
    </w:tr>
  </w:tbl>
  <w:p w14:paraId="3AF745F4" w14:textId="25390004" w:rsidR="2B3C829A" w:rsidRDefault="2B3C829A" w:rsidP="2B3C82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8D204" w14:textId="77777777" w:rsidR="009119FC" w:rsidRDefault="00911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501C5"/>
    <w:multiLevelType w:val="hybridMultilevel"/>
    <w:tmpl w:val="08DC21F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7F151F"/>
    <w:multiLevelType w:val="multilevel"/>
    <w:tmpl w:val="ED80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5D7068"/>
    <w:multiLevelType w:val="hybridMultilevel"/>
    <w:tmpl w:val="2E1421BE"/>
    <w:lvl w:ilvl="0" w:tplc="F90E46F8">
      <w:start w:val="1"/>
      <w:numFmt w:val="decimal"/>
      <w:lvlText w:val="%1."/>
      <w:lvlJc w:val="left"/>
      <w:pPr>
        <w:ind w:left="720" w:hanging="360"/>
      </w:pPr>
    </w:lvl>
    <w:lvl w:ilvl="1" w:tplc="27F2EC8C">
      <w:start w:val="1"/>
      <w:numFmt w:val="lowerLetter"/>
      <w:lvlText w:val="%2."/>
      <w:lvlJc w:val="left"/>
      <w:pPr>
        <w:ind w:left="1440" w:hanging="360"/>
      </w:pPr>
    </w:lvl>
    <w:lvl w:ilvl="2" w:tplc="74B49DFC">
      <w:start w:val="1"/>
      <w:numFmt w:val="lowerRoman"/>
      <w:lvlText w:val="%3."/>
      <w:lvlJc w:val="right"/>
      <w:pPr>
        <w:ind w:left="2160" w:hanging="180"/>
      </w:pPr>
    </w:lvl>
    <w:lvl w:ilvl="3" w:tplc="7728B2E0">
      <w:start w:val="1"/>
      <w:numFmt w:val="decimal"/>
      <w:lvlText w:val="%4."/>
      <w:lvlJc w:val="left"/>
      <w:pPr>
        <w:ind w:left="2880" w:hanging="360"/>
      </w:pPr>
    </w:lvl>
    <w:lvl w:ilvl="4" w:tplc="CE1202C8">
      <w:start w:val="1"/>
      <w:numFmt w:val="lowerLetter"/>
      <w:lvlText w:val="%5."/>
      <w:lvlJc w:val="left"/>
      <w:pPr>
        <w:ind w:left="3600" w:hanging="360"/>
      </w:pPr>
    </w:lvl>
    <w:lvl w:ilvl="5" w:tplc="F8BE56BE">
      <w:start w:val="1"/>
      <w:numFmt w:val="lowerRoman"/>
      <w:lvlText w:val="%6."/>
      <w:lvlJc w:val="right"/>
      <w:pPr>
        <w:ind w:left="4320" w:hanging="180"/>
      </w:pPr>
    </w:lvl>
    <w:lvl w:ilvl="6" w:tplc="09903958">
      <w:start w:val="1"/>
      <w:numFmt w:val="decimal"/>
      <w:lvlText w:val="%7."/>
      <w:lvlJc w:val="left"/>
      <w:pPr>
        <w:ind w:left="5040" w:hanging="360"/>
      </w:pPr>
    </w:lvl>
    <w:lvl w:ilvl="7" w:tplc="582E6E94">
      <w:start w:val="1"/>
      <w:numFmt w:val="lowerLetter"/>
      <w:lvlText w:val="%8."/>
      <w:lvlJc w:val="left"/>
      <w:pPr>
        <w:ind w:left="5760" w:hanging="360"/>
      </w:pPr>
    </w:lvl>
    <w:lvl w:ilvl="8" w:tplc="BE9A9772">
      <w:start w:val="1"/>
      <w:numFmt w:val="lowerRoman"/>
      <w:lvlText w:val="%9."/>
      <w:lvlJc w:val="right"/>
      <w:pPr>
        <w:ind w:left="6480" w:hanging="180"/>
      </w:pPr>
    </w:lvl>
  </w:abstractNum>
  <w:abstractNum w:abstractNumId="3" w15:restartNumberingAfterBreak="0">
    <w:nsid w:val="5DC0592A"/>
    <w:multiLevelType w:val="hybridMultilevel"/>
    <w:tmpl w:val="BCC68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556C97"/>
    <w:multiLevelType w:val="hybridMultilevel"/>
    <w:tmpl w:val="33D6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173B89"/>
    <w:multiLevelType w:val="hybridMultilevel"/>
    <w:tmpl w:val="914A551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723E0F6F"/>
    <w:multiLevelType w:val="hybridMultilevel"/>
    <w:tmpl w:val="A4DC0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C446BD"/>
    <w:multiLevelType w:val="hybridMultilevel"/>
    <w:tmpl w:val="0008864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3"/>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2tjA2NTc0NTIxtzRS0lEKTi0uzszPAykwrAUATGJNJSwAAAA="/>
  </w:docVars>
  <w:rsids>
    <w:rsidRoot w:val="00820309"/>
    <w:rsid w:val="00010A13"/>
    <w:rsid w:val="00021C8C"/>
    <w:rsid w:val="00035038"/>
    <w:rsid w:val="000363A2"/>
    <w:rsid w:val="00037A80"/>
    <w:rsid w:val="000415E4"/>
    <w:rsid w:val="00077F5C"/>
    <w:rsid w:val="00087C2C"/>
    <w:rsid w:val="000A4646"/>
    <w:rsid w:val="000C773E"/>
    <w:rsid w:val="000D6428"/>
    <w:rsid w:val="000E59D3"/>
    <w:rsid w:val="00115806"/>
    <w:rsid w:val="00161506"/>
    <w:rsid w:val="00186BC5"/>
    <w:rsid w:val="00192C87"/>
    <w:rsid w:val="001A1921"/>
    <w:rsid w:val="001B5573"/>
    <w:rsid w:val="001C4B46"/>
    <w:rsid w:val="001C7692"/>
    <w:rsid w:val="001C7FD3"/>
    <w:rsid w:val="00215D76"/>
    <w:rsid w:val="00221071"/>
    <w:rsid w:val="0022544F"/>
    <w:rsid w:val="00225ACD"/>
    <w:rsid w:val="00225E25"/>
    <w:rsid w:val="002431D9"/>
    <w:rsid w:val="0025082E"/>
    <w:rsid w:val="00254297"/>
    <w:rsid w:val="00262435"/>
    <w:rsid w:val="0027293E"/>
    <w:rsid w:val="002934EA"/>
    <w:rsid w:val="002960B0"/>
    <w:rsid w:val="002B0AA9"/>
    <w:rsid w:val="002C2B5B"/>
    <w:rsid w:val="002E45C7"/>
    <w:rsid w:val="003044EE"/>
    <w:rsid w:val="003068A2"/>
    <w:rsid w:val="00314755"/>
    <w:rsid w:val="00327A6E"/>
    <w:rsid w:val="00344E43"/>
    <w:rsid w:val="0035094E"/>
    <w:rsid w:val="00354843"/>
    <w:rsid w:val="0036112E"/>
    <w:rsid w:val="003723D2"/>
    <w:rsid w:val="0037721E"/>
    <w:rsid w:val="003857CC"/>
    <w:rsid w:val="00387F78"/>
    <w:rsid w:val="003C0C8B"/>
    <w:rsid w:val="003E29E6"/>
    <w:rsid w:val="003F54D5"/>
    <w:rsid w:val="003F66E2"/>
    <w:rsid w:val="004001F9"/>
    <w:rsid w:val="00401C52"/>
    <w:rsid w:val="00413464"/>
    <w:rsid w:val="00420418"/>
    <w:rsid w:val="0043770E"/>
    <w:rsid w:val="00441828"/>
    <w:rsid w:val="0045693B"/>
    <w:rsid w:val="004608AD"/>
    <w:rsid w:val="004610AF"/>
    <w:rsid w:val="004B2E26"/>
    <w:rsid w:val="004D7FCE"/>
    <w:rsid w:val="004E4CDD"/>
    <w:rsid w:val="004F6AD3"/>
    <w:rsid w:val="00504E90"/>
    <w:rsid w:val="0051280B"/>
    <w:rsid w:val="00530E6D"/>
    <w:rsid w:val="005405D9"/>
    <w:rsid w:val="00541FB1"/>
    <w:rsid w:val="00552A1B"/>
    <w:rsid w:val="00574322"/>
    <w:rsid w:val="00581BBA"/>
    <w:rsid w:val="0058314D"/>
    <w:rsid w:val="00592F0A"/>
    <w:rsid w:val="005A3584"/>
    <w:rsid w:val="005A6140"/>
    <w:rsid w:val="005C45A4"/>
    <w:rsid w:val="005D0861"/>
    <w:rsid w:val="005E3D4B"/>
    <w:rsid w:val="005E5699"/>
    <w:rsid w:val="005F65F8"/>
    <w:rsid w:val="005F74A3"/>
    <w:rsid w:val="006060CE"/>
    <w:rsid w:val="00630FA5"/>
    <w:rsid w:val="0064047C"/>
    <w:rsid w:val="00646303"/>
    <w:rsid w:val="00660DA1"/>
    <w:rsid w:val="00667A0C"/>
    <w:rsid w:val="00680A3A"/>
    <w:rsid w:val="00684C5E"/>
    <w:rsid w:val="00684D3B"/>
    <w:rsid w:val="0069753B"/>
    <w:rsid w:val="006A6C60"/>
    <w:rsid w:val="006B45D0"/>
    <w:rsid w:val="006C09D9"/>
    <w:rsid w:val="006C12BC"/>
    <w:rsid w:val="006C5122"/>
    <w:rsid w:val="006D368E"/>
    <w:rsid w:val="006E0382"/>
    <w:rsid w:val="007061BF"/>
    <w:rsid w:val="00710417"/>
    <w:rsid w:val="007364DF"/>
    <w:rsid w:val="007612E3"/>
    <w:rsid w:val="0077221D"/>
    <w:rsid w:val="00782645"/>
    <w:rsid w:val="00793B91"/>
    <w:rsid w:val="007E510D"/>
    <w:rsid w:val="007F21F7"/>
    <w:rsid w:val="007F6860"/>
    <w:rsid w:val="007F6980"/>
    <w:rsid w:val="00806E9B"/>
    <w:rsid w:val="00820309"/>
    <w:rsid w:val="00824151"/>
    <w:rsid w:val="008563AF"/>
    <w:rsid w:val="008652E5"/>
    <w:rsid w:val="008809E8"/>
    <w:rsid w:val="008863EF"/>
    <w:rsid w:val="00890F87"/>
    <w:rsid w:val="008A45EC"/>
    <w:rsid w:val="008C03F0"/>
    <w:rsid w:val="008D0092"/>
    <w:rsid w:val="008E29FE"/>
    <w:rsid w:val="008E6FD7"/>
    <w:rsid w:val="008F1AF5"/>
    <w:rsid w:val="008F3C8E"/>
    <w:rsid w:val="00905FFB"/>
    <w:rsid w:val="009063C4"/>
    <w:rsid w:val="009118DA"/>
    <w:rsid w:val="009119FC"/>
    <w:rsid w:val="009248E9"/>
    <w:rsid w:val="00925C16"/>
    <w:rsid w:val="009677FF"/>
    <w:rsid w:val="00970882"/>
    <w:rsid w:val="00984070"/>
    <w:rsid w:val="00984E50"/>
    <w:rsid w:val="00994677"/>
    <w:rsid w:val="00997541"/>
    <w:rsid w:val="009A68B9"/>
    <w:rsid w:val="009B3A8B"/>
    <w:rsid w:val="009B68FE"/>
    <w:rsid w:val="009B73CE"/>
    <w:rsid w:val="009C4C62"/>
    <w:rsid w:val="009D2E07"/>
    <w:rsid w:val="009E6D39"/>
    <w:rsid w:val="009F387B"/>
    <w:rsid w:val="00A0664E"/>
    <w:rsid w:val="00A12392"/>
    <w:rsid w:val="00A3386C"/>
    <w:rsid w:val="00A476C3"/>
    <w:rsid w:val="00A479DD"/>
    <w:rsid w:val="00A62D7E"/>
    <w:rsid w:val="00A64797"/>
    <w:rsid w:val="00A767DD"/>
    <w:rsid w:val="00A92A81"/>
    <w:rsid w:val="00AA02E2"/>
    <w:rsid w:val="00AB168D"/>
    <w:rsid w:val="00AC59DA"/>
    <w:rsid w:val="00AD3FCC"/>
    <w:rsid w:val="00AD6CFB"/>
    <w:rsid w:val="00AE6DF3"/>
    <w:rsid w:val="00B0019C"/>
    <w:rsid w:val="00B15C98"/>
    <w:rsid w:val="00B2325B"/>
    <w:rsid w:val="00B246DD"/>
    <w:rsid w:val="00B47A9A"/>
    <w:rsid w:val="00B503F3"/>
    <w:rsid w:val="00B636C7"/>
    <w:rsid w:val="00B63DBB"/>
    <w:rsid w:val="00B75C0C"/>
    <w:rsid w:val="00B926DF"/>
    <w:rsid w:val="00B9637A"/>
    <w:rsid w:val="00BA247F"/>
    <w:rsid w:val="00BB0638"/>
    <w:rsid w:val="00BC0022"/>
    <w:rsid w:val="00BE5D4E"/>
    <w:rsid w:val="00BE6885"/>
    <w:rsid w:val="00C053B2"/>
    <w:rsid w:val="00C233D0"/>
    <w:rsid w:val="00C250A0"/>
    <w:rsid w:val="00C46C87"/>
    <w:rsid w:val="00C54A4C"/>
    <w:rsid w:val="00C87AEF"/>
    <w:rsid w:val="00CA238F"/>
    <w:rsid w:val="00CA5E6B"/>
    <w:rsid w:val="00CB2ACD"/>
    <w:rsid w:val="00CC0A70"/>
    <w:rsid w:val="00CC6DDA"/>
    <w:rsid w:val="00CD3731"/>
    <w:rsid w:val="00CF5854"/>
    <w:rsid w:val="00D07664"/>
    <w:rsid w:val="00D1126C"/>
    <w:rsid w:val="00D132DF"/>
    <w:rsid w:val="00D21A53"/>
    <w:rsid w:val="00D3361A"/>
    <w:rsid w:val="00D56440"/>
    <w:rsid w:val="00D609A7"/>
    <w:rsid w:val="00D62AC9"/>
    <w:rsid w:val="00D643FE"/>
    <w:rsid w:val="00D664C5"/>
    <w:rsid w:val="00D72BA8"/>
    <w:rsid w:val="00D800C3"/>
    <w:rsid w:val="00D82BB7"/>
    <w:rsid w:val="00D830D1"/>
    <w:rsid w:val="00D877C8"/>
    <w:rsid w:val="00D92306"/>
    <w:rsid w:val="00D96AFA"/>
    <w:rsid w:val="00D96BFC"/>
    <w:rsid w:val="00DA6B1A"/>
    <w:rsid w:val="00DB3745"/>
    <w:rsid w:val="00DC18AF"/>
    <w:rsid w:val="00DD5FCA"/>
    <w:rsid w:val="00DE53C2"/>
    <w:rsid w:val="00DF1B49"/>
    <w:rsid w:val="00DF2621"/>
    <w:rsid w:val="00DF5E1B"/>
    <w:rsid w:val="00DF77C4"/>
    <w:rsid w:val="00E040E6"/>
    <w:rsid w:val="00E04403"/>
    <w:rsid w:val="00E22F14"/>
    <w:rsid w:val="00E436E9"/>
    <w:rsid w:val="00E609D4"/>
    <w:rsid w:val="00E6681A"/>
    <w:rsid w:val="00E84FF7"/>
    <w:rsid w:val="00E92641"/>
    <w:rsid w:val="00EA52D9"/>
    <w:rsid w:val="00EA54B3"/>
    <w:rsid w:val="00EA6BBA"/>
    <w:rsid w:val="00EB0310"/>
    <w:rsid w:val="00EB11B0"/>
    <w:rsid w:val="00EB47C4"/>
    <w:rsid w:val="00EC4FCA"/>
    <w:rsid w:val="00EF40A3"/>
    <w:rsid w:val="00F0343E"/>
    <w:rsid w:val="00F1423A"/>
    <w:rsid w:val="00F15F6F"/>
    <w:rsid w:val="00F32226"/>
    <w:rsid w:val="00F4155C"/>
    <w:rsid w:val="00F50271"/>
    <w:rsid w:val="00F51434"/>
    <w:rsid w:val="00F53DDC"/>
    <w:rsid w:val="00F5599F"/>
    <w:rsid w:val="00F733F0"/>
    <w:rsid w:val="00F75A70"/>
    <w:rsid w:val="00F92022"/>
    <w:rsid w:val="00F9486C"/>
    <w:rsid w:val="00FA2F19"/>
    <w:rsid w:val="00FA7F3F"/>
    <w:rsid w:val="00FE0559"/>
    <w:rsid w:val="00FE586C"/>
    <w:rsid w:val="00FF264C"/>
    <w:rsid w:val="00FF4CB8"/>
    <w:rsid w:val="147EB79E"/>
    <w:rsid w:val="2084F6D6"/>
    <w:rsid w:val="29A5267C"/>
    <w:rsid w:val="2B3C829A"/>
    <w:rsid w:val="2DFDB45A"/>
    <w:rsid w:val="347F0810"/>
    <w:rsid w:val="3CB144A0"/>
    <w:rsid w:val="3EC6D1BC"/>
    <w:rsid w:val="4436AAF8"/>
    <w:rsid w:val="4441C36D"/>
    <w:rsid w:val="5ECAA164"/>
    <w:rsid w:val="72BDC7A1"/>
    <w:rsid w:val="777F43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F6323"/>
  <w15:chartTrackingRefBased/>
  <w15:docId w15:val="{98E73853-3F17-4267-8CDB-D3024B7E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AA9"/>
    <w:pPr>
      <w:ind w:left="720"/>
      <w:contextualSpacing/>
    </w:pPr>
  </w:style>
  <w:style w:type="character" w:styleId="Hyperlink">
    <w:name w:val="Hyperlink"/>
    <w:basedOn w:val="DefaultParagraphFont"/>
    <w:uiPriority w:val="99"/>
    <w:unhideWhenUsed/>
    <w:rsid w:val="00BC0022"/>
    <w:rPr>
      <w:color w:val="0563C1" w:themeColor="hyperlink"/>
      <w:u w:val="single"/>
    </w:rPr>
  </w:style>
  <w:style w:type="character" w:styleId="FollowedHyperlink">
    <w:name w:val="FollowedHyperlink"/>
    <w:basedOn w:val="DefaultParagraphFont"/>
    <w:uiPriority w:val="99"/>
    <w:semiHidden/>
    <w:unhideWhenUsed/>
    <w:rsid w:val="00984E50"/>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479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9DD"/>
    <w:rPr>
      <w:rFonts w:ascii="Segoe UI" w:hAnsi="Segoe UI" w:cs="Segoe UI"/>
      <w:sz w:val="18"/>
      <w:szCs w:val="18"/>
    </w:rPr>
  </w:style>
  <w:style w:type="character" w:styleId="UnresolvedMention">
    <w:name w:val="Unresolved Mention"/>
    <w:basedOn w:val="DefaultParagraphFont"/>
    <w:uiPriority w:val="99"/>
    <w:semiHidden/>
    <w:unhideWhenUsed/>
    <w:rsid w:val="005E569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2325B"/>
    <w:rPr>
      <w:b/>
      <w:bCs/>
    </w:rPr>
  </w:style>
  <w:style w:type="character" w:customStyle="1" w:styleId="CommentSubjectChar">
    <w:name w:val="Comment Subject Char"/>
    <w:basedOn w:val="CommentTextChar"/>
    <w:link w:val="CommentSubject"/>
    <w:uiPriority w:val="99"/>
    <w:semiHidden/>
    <w:rsid w:val="00B232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971">
      <w:bodyDiv w:val="1"/>
      <w:marLeft w:val="0"/>
      <w:marRight w:val="0"/>
      <w:marTop w:val="0"/>
      <w:marBottom w:val="0"/>
      <w:divBdr>
        <w:top w:val="none" w:sz="0" w:space="0" w:color="auto"/>
        <w:left w:val="none" w:sz="0" w:space="0" w:color="auto"/>
        <w:bottom w:val="none" w:sz="0" w:space="0" w:color="auto"/>
        <w:right w:val="none" w:sz="0" w:space="0" w:color="auto"/>
      </w:divBdr>
    </w:div>
    <w:div w:id="36753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istol.ac.uk/green/zero-carbon-bristol/school-and-division-climate-action-pla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bristol.ac.uk/green/get-involved/green-lab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istol.ac.uk/green/get-involved/green-impact/lab-accreditation/" TargetMode="External"/><Relationship Id="rId5" Type="http://schemas.openxmlformats.org/officeDocument/2006/relationships/styles" Target="styles.xml"/><Relationship Id="rId15" Type="http://schemas.openxmlformats.org/officeDocument/2006/relationships/hyperlink" Target="http://www.bristol.ac.uk/media-library/sites/university/documents/governance/policies/university-strategy.pdf" TargetMode="External"/><Relationship Id="rId23" Type="http://schemas.openxmlformats.org/officeDocument/2006/relationships/theme" Target="theme/theme1.xml"/><Relationship Id="rId10" Type="http://schemas.openxmlformats.org/officeDocument/2006/relationships/hyperlink" Target="https://careers.bristol.ac.uk/ViewOrganisation.chpx?id=157374"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ristol.ac.uk/gre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aa0e7c4-9eba-44ba-9ec4-e83261ea807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8F008B00B3244993E223B44BC6A362" ma:contentTypeVersion="13" ma:contentTypeDescription="Create a new document." ma:contentTypeScope="" ma:versionID="c9ad0f0b0189e306f73a0fd2ad3cb413">
  <xsd:schema xmlns:xsd="http://www.w3.org/2001/XMLSchema" xmlns:xs="http://www.w3.org/2001/XMLSchema" xmlns:p="http://schemas.microsoft.com/office/2006/metadata/properties" xmlns:ns3="f0ad3393-609e-4da4-bf92-ce4f1e78103c" xmlns:ns4="3aa0e7c4-9eba-44ba-9ec4-e83261ea807d" targetNamespace="http://schemas.microsoft.com/office/2006/metadata/properties" ma:root="true" ma:fieldsID="ae8df9ff576b55447364a099a995ece5" ns3:_="" ns4:_="">
    <xsd:import namespace="f0ad3393-609e-4da4-bf92-ce4f1e78103c"/>
    <xsd:import namespace="3aa0e7c4-9eba-44ba-9ec4-e83261ea807d"/>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d3393-609e-4da4-bf92-ce4f1e78103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a0e7c4-9eba-44ba-9ec4-e83261ea807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0A199D-3E99-48F9-AA8B-6B481C590EB4}">
  <ds:schemaRefs>
    <ds:schemaRef ds:uri="http://schemas.microsoft.com/sharepoint/v3/contenttype/forms"/>
  </ds:schemaRefs>
</ds:datastoreItem>
</file>

<file path=customXml/itemProps2.xml><?xml version="1.0" encoding="utf-8"?>
<ds:datastoreItem xmlns:ds="http://schemas.openxmlformats.org/officeDocument/2006/customXml" ds:itemID="{60EBAA9B-45FC-42F4-94B5-2CDFB9CF030A}">
  <ds:schemaRefs>
    <ds:schemaRef ds:uri="http://schemas.microsoft.com/office/2006/metadata/properties"/>
    <ds:schemaRef ds:uri="http://schemas.microsoft.com/office/infopath/2007/PartnerControls"/>
    <ds:schemaRef ds:uri="3aa0e7c4-9eba-44ba-9ec4-e83261ea807d"/>
  </ds:schemaRefs>
</ds:datastoreItem>
</file>

<file path=customXml/itemProps3.xml><?xml version="1.0" encoding="utf-8"?>
<ds:datastoreItem xmlns:ds="http://schemas.openxmlformats.org/officeDocument/2006/customXml" ds:itemID="{F3D370E6-8093-432D-B174-1B1786DCE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d3393-609e-4da4-bf92-ce4f1e78103c"/>
    <ds:schemaRef ds:uri="3aa0e7c4-9eba-44ba-9ec4-e83261ea8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1155</Words>
  <Characters>6588</Characters>
  <Application>Microsoft Office Word</Application>
  <DocSecurity>0</DocSecurity>
  <Lines>54</Lines>
  <Paragraphs>15</Paragraphs>
  <ScaleCrop>false</ScaleCrop>
  <Company>University of Bristol</Company>
  <LinksUpToDate>false</LinksUpToDate>
  <CharactersWithSpaces>7728</CharactersWithSpaces>
  <SharedDoc>false</SharedDoc>
  <HLinks>
    <vt:vector size="30" baseType="variant">
      <vt:variant>
        <vt:i4>1769496</vt:i4>
      </vt:variant>
      <vt:variant>
        <vt:i4>12</vt:i4>
      </vt:variant>
      <vt:variant>
        <vt:i4>0</vt:i4>
      </vt:variant>
      <vt:variant>
        <vt:i4>5</vt:i4>
      </vt:variant>
      <vt:variant>
        <vt:lpwstr>http://www.bristol.ac.uk/media-library/sites/university/documents/governance/policies/university-strategy.pdf</vt:lpwstr>
      </vt:variant>
      <vt:variant>
        <vt:lpwstr/>
      </vt:variant>
      <vt:variant>
        <vt:i4>7340094</vt:i4>
      </vt:variant>
      <vt:variant>
        <vt:i4>9</vt:i4>
      </vt:variant>
      <vt:variant>
        <vt:i4>0</vt:i4>
      </vt:variant>
      <vt:variant>
        <vt:i4>5</vt:i4>
      </vt:variant>
      <vt:variant>
        <vt:lpwstr>http://www.bristol.ac.uk/green/</vt:lpwstr>
      </vt:variant>
      <vt:variant>
        <vt:lpwstr/>
      </vt:variant>
      <vt:variant>
        <vt:i4>7471144</vt:i4>
      </vt:variant>
      <vt:variant>
        <vt:i4>6</vt:i4>
      </vt:variant>
      <vt:variant>
        <vt:i4>0</vt:i4>
      </vt:variant>
      <vt:variant>
        <vt:i4>5</vt:i4>
      </vt:variant>
      <vt:variant>
        <vt:lpwstr>http://www.bristol.ac.uk/green/get-involved/green-labs/</vt:lpwstr>
      </vt:variant>
      <vt:variant>
        <vt:lpwstr/>
      </vt:variant>
      <vt:variant>
        <vt:i4>8257573</vt:i4>
      </vt:variant>
      <vt:variant>
        <vt:i4>3</vt:i4>
      </vt:variant>
      <vt:variant>
        <vt:i4>0</vt:i4>
      </vt:variant>
      <vt:variant>
        <vt:i4>5</vt:i4>
      </vt:variant>
      <vt:variant>
        <vt:lpwstr>http://www.bristol.ac.uk/green/get-involved/green-impact/lab-accreditation/</vt:lpwstr>
      </vt:variant>
      <vt:variant>
        <vt:lpwstr/>
      </vt:variant>
      <vt:variant>
        <vt:i4>4915201</vt:i4>
      </vt:variant>
      <vt:variant>
        <vt:i4>0</vt:i4>
      </vt:variant>
      <vt:variant>
        <vt:i4>0</vt:i4>
      </vt:variant>
      <vt:variant>
        <vt:i4>5</vt:i4>
      </vt:variant>
      <vt:variant>
        <vt:lpwstr>https://careers.bristol.ac.uk/ViewOrganisation.chpx?id=157374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AEM Lewis</dc:creator>
  <cp:keywords/>
  <dc:description/>
  <cp:lastModifiedBy>Anna Lewis</cp:lastModifiedBy>
  <cp:revision>30</cp:revision>
  <cp:lastPrinted>2019-08-30T09:10:00Z</cp:lastPrinted>
  <dcterms:created xsi:type="dcterms:W3CDTF">2020-10-20T09:45:00Z</dcterms:created>
  <dcterms:modified xsi:type="dcterms:W3CDTF">2020-10-20T10:46:00Z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0x010100D18F008B00B3244993E223B44BC6A362</vt:lpwstr>
  </property>
  <property fmtid="{D5CDD505-2E9C-101B-9397-08002B2CF9AE}" pid="3" name="ComplianceAssetId">
    <vt:lpwstr/>
  </property>
  <property fmtid="{D5CDD505-2E9C-101B-9397-08002B2CF9AE}" pid="4" name="IsMyDocuments">
    <vt:bool>true</vt:bool>
  </property>
</Properties>
</file>